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7B361A1" w14:textId="77777777" w:rsidR="000D72E0" w:rsidRDefault="000D72E0">
      <w:r w:rsidRPr="000D72E0">
        <w:rPr>
          <w:noProof/>
        </w:rPr>
        <w:drawing>
          <wp:inline distT="0" distB="0" distL="0" distR="0" wp14:anchorId="1005A634" wp14:editId="43C5C7CC">
            <wp:extent cx="9241000" cy="3685540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247920" cy="368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51C6D" w14:textId="77777777" w:rsidR="000D72E0" w:rsidRDefault="000D72E0"/>
    <w:p w14:paraId="5A10719D" w14:textId="692E08E2" w:rsidR="000D72E0" w:rsidRPr="00C51F1E" w:rsidRDefault="000D72E0" w:rsidP="009713AE">
      <w:pPr>
        <w:jc w:val="center"/>
        <w:rPr>
          <w:b/>
          <w:sz w:val="72"/>
        </w:rPr>
      </w:pPr>
      <w:r w:rsidRPr="00C51F1E">
        <w:rPr>
          <w:b/>
          <w:sz w:val="72"/>
        </w:rPr>
        <w:t>For Sale - $16</w:t>
      </w:r>
      <w:r w:rsidR="00624547">
        <w:rPr>
          <w:b/>
          <w:sz w:val="72"/>
        </w:rPr>
        <w:t>5</w:t>
      </w:r>
      <w:r w:rsidRPr="00C51F1E">
        <w:rPr>
          <w:b/>
          <w:sz w:val="72"/>
        </w:rPr>
        <w:t>,000</w:t>
      </w:r>
    </w:p>
    <w:p w14:paraId="43E38314" w14:textId="77777777" w:rsidR="000D72E0" w:rsidRPr="009713AE" w:rsidRDefault="000D72E0">
      <w:pPr>
        <w:rPr>
          <w:b/>
        </w:rPr>
      </w:pPr>
    </w:p>
    <w:p w14:paraId="0108A386" w14:textId="7435AD42" w:rsidR="009713AE" w:rsidRDefault="000D72E0">
      <w:pPr>
        <w:rPr>
          <w:b/>
          <w:sz w:val="40"/>
        </w:rPr>
      </w:pPr>
      <w:r w:rsidRPr="009713AE">
        <w:rPr>
          <w:b/>
          <w:sz w:val="40"/>
        </w:rPr>
        <w:t>Fully loaded cross-country cruiser</w:t>
      </w:r>
      <w:r w:rsidR="009713AE" w:rsidRPr="009713AE">
        <w:rPr>
          <w:b/>
          <w:sz w:val="40"/>
        </w:rPr>
        <w:t xml:space="preserve">… </w:t>
      </w:r>
      <w:r w:rsidR="004638AE">
        <w:rPr>
          <w:b/>
          <w:sz w:val="40"/>
        </w:rPr>
        <w:t>she empties the FBO everywhere she visits… ask the factory, they know the build and flying qualities of this airplane.</w:t>
      </w:r>
      <w:r w:rsidR="00791DE0">
        <w:rPr>
          <w:b/>
          <w:sz w:val="40"/>
        </w:rPr>
        <w:t xml:space="preserve">  Cruise 165-175 kias (180-190 ktas) in style and comfort.</w:t>
      </w:r>
      <w:r w:rsidR="00C51F1E">
        <w:rPr>
          <w:b/>
          <w:sz w:val="40"/>
        </w:rPr>
        <w:t xml:space="preserve">  1,000 nm range and 5 hour</w:t>
      </w:r>
      <w:r w:rsidR="00376056">
        <w:rPr>
          <w:b/>
          <w:sz w:val="40"/>
        </w:rPr>
        <w:t>’</w:t>
      </w:r>
      <w:r w:rsidR="00C51F1E">
        <w:rPr>
          <w:b/>
          <w:sz w:val="40"/>
        </w:rPr>
        <w:t>s endurance.</w:t>
      </w:r>
    </w:p>
    <w:p w14:paraId="00272064" w14:textId="77777777" w:rsidR="004638AE" w:rsidRPr="009713AE" w:rsidRDefault="004638AE">
      <w:pPr>
        <w:rPr>
          <w:b/>
          <w:sz w:val="40"/>
        </w:rPr>
      </w:pPr>
    </w:p>
    <w:p w14:paraId="0A287774" w14:textId="43760826" w:rsidR="000D72E0" w:rsidRDefault="009713AE">
      <w:pPr>
        <w:rPr>
          <w:sz w:val="40"/>
        </w:rPr>
      </w:pPr>
      <w:r w:rsidRPr="009713AE">
        <w:rPr>
          <w:sz w:val="40"/>
        </w:rPr>
        <w:t xml:space="preserve">Check out our album at our website </w:t>
      </w:r>
      <w:hyperlink r:id="rId8" w:history="1">
        <w:r w:rsidRPr="009713AE">
          <w:rPr>
            <w:rStyle w:val="Hyperlink"/>
            <w:sz w:val="40"/>
          </w:rPr>
          <w:t>https://www.velocityxl.com/album.php?albumid=19</w:t>
        </w:r>
      </w:hyperlink>
    </w:p>
    <w:p w14:paraId="01A87912" w14:textId="18A36DB6" w:rsidR="00376056" w:rsidRDefault="00376056">
      <w:pPr>
        <w:rPr>
          <w:sz w:val="40"/>
        </w:rPr>
      </w:pPr>
      <w:r>
        <w:rPr>
          <w:sz w:val="40"/>
        </w:rPr>
        <w:t xml:space="preserve">YouTube Channel </w:t>
      </w:r>
      <w:hyperlink r:id="rId9" w:history="1">
        <w:r w:rsidRPr="002006D4">
          <w:rPr>
            <w:rStyle w:val="Hyperlink"/>
            <w:sz w:val="40"/>
          </w:rPr>
          <w:t>https://www.youtube.com/user/bferrell</w:t>
        </w:r>
      </w:hyperlink>
    </w:p>
    <w:tbl>
      <w:tblPr>
        <w:tblStyle w:val="TableGrid"/>
        <w:tblW w:w="14511" w:type="dxa"/>
        <w:tblLook w:val="04A0" w:firstRow="1" w:lastRow="0" w:firstColumn="1" w:lastColumn="0" w:noHBand="0" w:noVBand="1"/>
      </w:tblPr>
      <w:tblGrid>
        <w:gridCol w:w="4491"/>
        <w:gridCol w:w="5040"/>
        <w:gridCol w:w="4980"/>
      </w:tblGrid>
      <w:tr w:rsidR="00791647" w:rsidRPr="00791DE0" w14:paraId="02030599" w14:textId="77777777" w:rsidTr="00791DE0">
        <w:trPr>
          <w:trHeight w:val="629"/>
        </w:trPr>
        <w:tc>
          <w:tcPr>
            <w:tcW w:w="4491" w:type="dxa"/>
          </w:tcPr>
          <w:p w14:paraId="3B9F2ED5" w14:textId="3FBE280F" w:rsidR="000D72E0" w:rsidRPr="00791DE0" w:rsidRDefault="009713AE" w:rsidP="000D72E0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sz w:val="26"/>
                <w:szCs w:val="26"/>
              </w:rPr>
              <w:lastRenderedPageBreak/>
              <w:br w:type="page"/>
            </w:r>
            <w:r w:rsidR="000D72E0" w:rsidRPr="00791DE0">
              <w:rPr>
                <w:b/>
                <w:sz w:val="26"/>
                <w:szCs w:val="26"/>
              </w:rPr>
              <w:t>XL – Extra Large body</w:t>
            </w:r>
          </w:p>
        </w:tc>
        <w:tc>
          <w:tcPr>
            <w:tcW w:w="5040" w:type="dxa"/>
          </w:tcPr>
          <w:p w14:paraId="64D47A04" w14:textId="256E9831" w:rsidR="000D72E0" w:rsidRPr="00791DE0" w:rsidRDefault="000D72E0" w:rsidP="000D72E0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 xml:space="preserve">4 Leather Adjustable Seats with heaters and temper foam by </w:t>
            </w:r>
            <w:hyperlink r:id="rId10" w:history="1">
              <w:r w:rsidRPr="009D238D">
                <w:rPr>
                  <w:rStyle w:val="Hyperlink"/>
                  <w:b/>
                  <w:sz w:val="26"/>
                  <w:szCs w:val="26"/>
                </w:rPr>
                <w:t>Oregon Aero</w:t>
              </w:r>
            </w:hyperlink>
          </w:p>
        </w:tc>
        <w:tc>
          <w:tcPr>
            <w:tcW w:w="4980" w:type="dxa"/>
          </w:tcPr>
          <w:p w14:paraId="4659E716" w14:textId="64266021" w:rsidR="000D72E0" w:rsidRPr="00791DE0" w:rsidRDefault="000D72E0" w:rsidP="000D72E0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 xml:space="preserve">All Glass Flight System by Grand Rapids Technology – </w:t>
            </w:r>
            <w:hyperlink r:id="rId11" w:history="1">
              <w:r w:rsidRPr="00791DE0">
                <w:rPr>
                  <w:rStyle w:val="Hyperlink"/>
                  <w:b/>
                  <w:sz w:val="26"/>
                  <w:szCs w:val="26"/>
                </w:rPr>
                <w:t>GRT HX</w:t>
              </w:r>
            </w:hyperlink>
            <w:r w:rsidR="00591C28" w:rsidRPr="00791DE0">
              <w:rPr>
                <w:b/>
                <w:sz w:val="26"/>
                <w:szCs w:val="26"/>
              </w:rPr>
              <w:t xml:space="preserve"> Dual Screen Dual AHRS/Magnetometers</w:t>
            </w:r>
          </w:p>
        </w:tc>
      </w:tr>
      <w:tr w:rsidR="00791647" w:rsidRPr="00791DE0" w14:paraId="1EEF068B" w14:textId="77777777" w:rsidTr="00791DE0">
        <w:tc>
          <w:tcPr>
            <w:tcW w:w="4491" w:type="dxa"/>
          </w:tcPr>
          <w:p w14:paraId="48FA6073" w14:textId="7A6F4F46" w:rsidR="000D72E0" w:rsidRPr="00791DE0" w:rsidRDefault="00D00B33" w:rsidP="00E33C92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  <w:u w:val="single"/>
              </w:rPr>
              <w:t>Magnum Engines</w:t>
            </w:r>
            <w:r w:rsidRPr="00791DE0">
              <w:rPr>
                <w:b/>
                <w:sz w:val="26"/>
                <w:szCs w:val="26"/>
              </w:rPr>
              <w:t xml:space="preserve"> IO-540, 260 hours since overhaul, high compression – </w:t>
            </w:r>
            <w:r w:rsidR="00E33C92">
              <w:rPr>
                <w:b/>
                <w:sz w:val="26"/>
                <w:szCs w:val="26"/>
              </w:rPr>
              <w:t>parallel</w:t>
            </w:r>
            <w:bookmarkStart w:id="0" w:name="_GoBack"/>
            <w:bookmarkEnd w:id="0"/>
            <w:r w:rsidRPr="00791DE0">
              <w:rPr>
                <w:b/>
                <w:sz w:val="26"/>
                <w:szCs w:val="26"/>
              </w:rPr>
              <w:t xml:space="preserve"> valve but </w:t>
            </w:r>
            <w:hyperlink r:id="rId12" w:history="1">
              <w:r w:rsidRPr="00791DE0">
                <w:rPr>
                  <w:rStyle w:val="Hyperlink"/>
                  <w:b/>
                  <w:sz w:val="26"/>
                  <w:szCs w:val="26"/>
                </w:rPr>
                <w:t>Dyno tested at Lycon at 316 HP</w:t>
              </w:r>
            </w:hyperlink>
          </w:p>
        </w:tc>
        <w:tc>
          <w:tcPr>
            <w:tcW w:w="5040" w:type="dxa"/>
          </w:tcPr>
          <w:p w14:paraId="12B65996" w14:textId="77777777" w:rsidR="000D72E0" w:rsidRDefault="00FF5708" w:rsidP="000D72E0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 xml:space="preserve">Garmin </w:t>
            </w:r>
            <w:hyperlink r:id="rId13" w:history="1">
              <w:r w:rsidR="00591C28" w:rsidRPr="00791DE0">
                <w:rPr>
                  <w:rStyle w:val="Hyperlink"/>
                  <w:b/>
                  <w:sz w:val="26"/>
                  <w:szCs w:val="26"/>
                </w:rPr>
                <w:t>GTN</w:t>
              </w:r>
              <w:r w:rsidRPr="00791DE0">
                <w:rPr>
                  <w:rStyle w:val="Hyperlink"/>
                  <w:b/>
                  <w:sz w:val="26"/>
                  <w:szCs w:val="26"/>
                </w:rPr>
                <w:t>-650</w:t>
              </w:r>
            </w:hyperlink>
            <w:r w:rsidRPr="00791DE0">
              <w:rPr>
                <w:b/>
                <w:sz w:val="26"/>
                <w:szCs w:val="26"/>
              </w:rPr>
              <w:t xml:space="preserve"> WAAS NAV Com</w:t>
            </w:r>
          </w:p>
          <w:p w14:paraId="78979B2B" w14:textId="77777777" w:rsidR="00973BDC" w:rsidRDefault="00973BDC" w:rsidP="000D72E0">
            <w:pPr>
              <w:jc w:val="center"/>
              <w:rPr>
                <w:b/>
                <w:sz w:val="26"/>
                <w:szCs w:val="26"/>
              </w:rPr>
            </w:pPr>
          </w:p>
          <w:p w14:paraId="4852F984" w14:textId="6B28ABFE" w:rsidR="00973BDC" w:rsidRPr="00791DE0" w:rsidRDefault="00973BDC" w:rsidP="000D72E0">
            <w:pPr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Artex G406 ELT</w:t>
            </w:r>
          </w:p>
        </w:tc>
        <w:tc>
          <w:tcPr>
            <w:tcW w:w="4980" w:type="dxa"/>
          </w:tcPr>
          <w:p w14:paraId="23CFD1EA" w14:textId="77777777" w:rsidR="000D72E0" w:rsidRDefault="000D72E0" w:rsidP="00FF5708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>3 Screen EFIS – 2 for Pilot (</w:t>
            </w:r>
            <w:r w:rsidR="00FF5708" w:rsidRPr="00791DE0">
              <w:rPr>
                <w:b/>
                <w:sz w:val="26"/>
                <w:szCs w:val="26"/>
              </w:rPr>
              <w:t>6.5</w:t>
            </w:r>
            <w:r w:rsidRPr="00791DE0">
              <w:rPr>
                <w:b/>
                <w:sz w:val="26"/>
                <w:szCs w:val="26"/>
              </w:rPr>
              <w:t>”) and 1 for CoPilot (</w:t>
            </w:r>
            <w:r w:rsidR="00FF5708" w:rsidRPr="00791DE0">
              <w:rPr>
                <w:b/>
                <w:sz w:val="26"/>
                <w:szCs w:val="26"/>
              </w:rPr>
              <w:t>8</w:t>
            </w:r>
            <w:r w:rsidRPr="00791DE0">
              <w:rPr>
                <w:b/>
                <w:sz w:val="26"/>
                <w:szCs w:val="26"/>
              </w:rPr>
              <w:t>.4”)</w:t>
            </w:r>
          </w:p>
          <w:p w14:paraId="76B4C051" w14:textId="77777777" w:rsidR="00973BDC" w:rsidRPr="00973BDC" w:rsidRDefault="00973BDC" w:rsidP="00FF5708">
            <w:pPr>
              <w:jc w:val="center"/>
              <w:rPr>
                <w:b/>
                <w:sz w:val="16"/>
                <w:szCs w:val="16"/>
              </w:rPr>
            </w:pPr>
          </w:p>
          <w:p w14:paraId="323B1059" w14:textId="0F42DA1E" w:rsidR="00973BDC" w:rsidRPr="00973BDC" w:rsidRDefault="00973BDC" w:rsidP="00FF5708">
            <w:pPr>
              <w:jc w:val="center"/>
              <w:rPr>
                <w:b/>
                <w:sz w:val="26"/>
                <w:szCs w:val="26"/>
              </w:rPr>
            </w:pPr>
            <w:r w:rsidRPr="00973BDC">
              <w:rPr>
                <w:b/>
                <w:sz w:val="26"/>
                <w:szCs w:val="26"/>
              </w:rPr>
              <w:t xml:space="preserve">Dual Engine Controls </w:t>
            </w:r>
          </w:p>
        </w:tc>
      </w:tr>
      <w:tr w:rsidR="00791647" w:rsidRPr="00791DE0" w14:paraId="796CA8FB" w14:textId="77777777" w:rsidTr="00791DE0">
        <w:tc>
          <w:tcPr>
            <w:tcW w:w="4491" w:type="dxa"/>
          </w:tcPr>
          <w:p w14:paraId="52DABEAA" w14:textId="670757CC" w:rsidR="000D72E0" w:rsidRPr="00791DE0" w:rsidRDefault="00D00B33" w:rsidP="000D72E0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>Fuel Sight Gauges and Capacitive Gauges</w:t>
            </w:r>
          </w:p>
        </w:tc>
        <w:tc>
          <w:tcPr>
            <w:tcW w:w="5040" w:type="dxa"/>
          </w:tcPr>
          <w:p w14:paraId="2CD15421" w14:textId="37F88C26" w:rsidR="000D72E0" w:rsidRPr="00791DE0" w:rsidRDefault="00791DE0" w:rsidP="000D72E0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 xml:space="preserve">PS Engineering </w:t>
            </w:r>
            <w:hyperlink r:id="rId14" w:history="1">
              <w:r w:rsidRPr="00791DE0">
                <w:rPr>
                  <w:rStyle w:val="Hyperlink"/>
                  <w:b/>
                  <w:sz w:val="26"/>
                  <w:szCs w:val="26"/>
                </w:rPr>
                <w:t>PS8000B</w:t>
              </w:r>
            </w:hyperlink>
            <w:r w:rsidRPr="00791DE0">
              <w:rPr>
                <w:b/>
                <w:sz w:val="26"/>
                <w:szCs w:val="26"/>
              </w:rPr>
              <w:t xml:space="preserve"> 4 place Intercom/Audio Panel</w:t>
            </w:r>
          </w:p>
        </w:tc>
        <w:tc>
          <w:tcPr>
            <w:tcW w:w="4980" w:type="dxa"/>
          </w:tcPr>
          <w:p w14:paraId="545BED5A" w14:textId="65AD881C" w:rsidR="00791DE0" w:rsidRDefault="00791DE0" w:rsidP="000D72E0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 xml:space="preserve">Garmin </w:t>
            </w:r>
            <w:hyperlink r:id="rId15" w:history="1">
              <w:r w:rsidRPr="00791DE0">
                <w:rPr>
                  <w:rStyle w:val="Hyperlink"/>
                  <w:b/>
                  <w:sz w:val="26"/>
                  <w:szCs w:val="26"/>
                </w:rPr>
                <w:t>SL-30</w:t>
              </w:r>
            </w:hyperlink>
            <w:r w:rsidRPr="00791DE0">
              <w:rPr>
                <w:b/>
                <w:sz w:val="26"/>
                <w:szCs w:val="26"/>
              </w:rPr>
              <w:t xml:space="preserve"> NAV/COM 2</w:t>
            </w:r>
          </w:p>
          <w:p w14:paraId="4D4B8206" w14:textId="77777777" w:rsidR="00791DE0" w:rsidRPr="00791DE0" w:rsidRDefault="00791DE0" w:rsidP="000D72E0">
            <w:pPr>
              <w:jc w:val="center"/>
              <w:rPr>
                <w:b/>
                <w:sz w:val="6"/>
                <w:szCs w:val="6"/>
              </w:rPr>
            </w:pPr>
          </w:p>
          <w:p w14:paraId="75953DB1" w14:textId="77777777" w:rsidR="000D72E0" w:rsidRPr="00791DE0" w:rsidRDefault="00FF5708" w:rsidP="000D72E0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>ADS-B Compliant In and Out</w:t>
            </w:r>
          </w:p>
        </w:tc>
      </w:tr>
      <w:tr w:rsidR="00791647" w:rsidRPr="00791DE0" w14:paraId="72E9B6CD" w14:textId="77777777" w:rsidTr="00791DE0">
        <w:tc>
          <w:tcPr>
            <w:tcW w:w="4491" w:type="dxa"/>
          </w:tcPr>
          <w:p w14:paraId="589BA4C9" w14:textId="679EBDEA" w:rsidR="000D72E0" w:rsidRPr="00791DE0" w:rsidRDefault="00411A58" w:rsidP="000D72E0">
            <w:pPr>
              <w:jc w:val="center"/>
              <w:rPr>
                <w:b/>
                <w:sz w:val="26"/>
                <w:szCs w:val="26"/>
              </w:rPr>
            </w:pPr>
            <w:hyperlink r:id="rId16" w:history="1">
              <w:r w:rsidR="00D20F3E" w:rsidRPr="00A44276">
                <w:rPr>
                  <w:rStyle w:val="Hyperlink"/>
                  <w:b/>
                  <w:sz w:val="26"/>
                  <w:szCs w:val="26"/>
                </w:rPr>
                <w:t>XeVision</w:t>
              </w:r>
            </w:hyperlink>
            <w:r w:rsidR="00D20F3E" w:rsidRPr="00791DE0">
              <w:rPr>
                <w:b/>
                <w:sz w:val="26"/>
                <w:szCs w:val="26"/>
              </w:rPr>
              <w:t xml:space="preserve"> </w:t>
            </w:r>
            <w:r w:rsidR="00D00B33" w:rsidRPr="00791DE0">
              <w:rPr>
                <w:b/>
                <w:sz w:val="26"/>
                <w:szCs w:val="26"/>
              </w:rPr>
              <w:t>Xenon HID Landing Light</w:t>
            </w:r>
          </w:p>
        </w:tc>
        <w:tc>
          <w:tcPr>
            <w:tcW w:w="5040" w:type="dxa"/>
          </w:tcPr>
          <w:p w14:paraId="660D99BF" w14:textId="731E862A" w:rsidR="000D72E0" w:rsidRPr="00791DE0" w:rsidRDefault="00791DE0" w:rsidP="00791DE0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>B&amp;C Starter</w:t>
            </w:r>
          </w:p>
        </w:tc>
        <w:tc>
          <w:tcPr>
            <w:tcW w:w="4980" w:type="dxa"/>
          </w:tcPr>
          <w:p w14:paraId="32D00F5A" w14:textId="1434B7AD" w:rsidR="000D72E0" w:rsidRPr="00791DE0" w:rsidRDefault="00FF5708" w:rsidP="000D72E0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>Mode S</w:t>
            </w:r>
            <w:r w:rsidR="00A44276">
              <w:rPr>
                <w:b/>
                <w:sz w:val="26"/>
                <w:szCs w:val="26"/>
              </w:rPr>
              <w:t xml:space="preserve"> (</w:t>
            </w:r>
            <w:hyperlink r:id="rId17" w:history="1">
              <w:r w:rsidR="00A44276" w:rsidRPr="00A44276">
                <w:rPr>
                  <w:rStyle w:val="Hyperlink"/>
                  <w:b/>
                  <w:sz w:val="26"/>
                  <w:szCs w:val="26"/>
                </w:rPr>
                <w:t>Garmin GTX330</w:t>
              </w:r>
            </w:hyperlink>
            <w:r w:rsidR="00A44276">
              <w:rPr>
                <w:b/>
                <w:sz w:val="26"/>
                <w:szCs w:val="26"/>
              </w:rPr>
              <w:t>)</w:t>
            </w:r>
            <w:r w:rsidRPr="00791DE0">
              <w:rPr>
                <w:b/>
                <w:sz w:val="26"/>
                <w:szCs w:val="26"/>
              </w:rPr>
              <w:t xml:space="preserve"> and ADS-B Traffic Display on EFIS</w:t>
            </w:r>
          </w:p>
        </w:tc>
      </w:tr>
      <w:tr w:rsidR="00791647" w:rsidRPr="00791DE0" w14:paraId="55D5A44C" w14:textId="77777777" w:rsidTr="00791DE0">
        <w:tc>
          <w:tcPr>
            <w:tcW w:w="4491" w:type="dxa"/>
          </w:tcPr>
          <w:p w14:paraId="0B16BEC7" w14:textId="320A772F" w:rsidR="000D72E0" w:rsidRPr="00791DE0" w:rsidRDefault="00D00B33" w:rsidP="000D72E0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>Back-Lighted Overhead Switch Panel</w:t>
            </w:r>
          </w:p>
        </w:tc>
        <w:tc>
          <w:tcPr>
            <w:tcW w:w="5040" w:type="dxa"/>
          </w:tcPr>
          <w:p w14:paraId="02A185C7" w14:textId="46DC8603" w:rsidR="000D72E0" w:rsidRPr="00791DE0" w:rsidRDefault="00791DE0" w:rsidP="000D72E0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>Aux Audio in for iPad/MP3 input in panel</w:t>
            </w:r>
          </w:p>
        </w:tc>
        <w:tc>
          <w:tcPr>
            <w:tcW w:w="4980" w:type="dxa"/>
          </w:tcPr>
          <w:p w14:paraId="0995E097" w14:textId="77777777" w:rsidR="000D72E0" w:rsidRPr="00791DE0" w:rsidRDefault="00FF5708" w:rsidP="000D72E0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>ADS-B Weather Display on EFIS</w:t>
            </w:r>
          </w:p>
        </w:tc>
      </w:tr>
      <w:tr w:rsidR="00791647" w:rsidRPr="00791DE0" w14:paraId="4CC6FC4C" w14:textId="77777777" w:rsidTr="00791DE0">
        <w:tc>
          <w:tcPr>
            <w:tcW w:w="4491" w:type="dxa"/>
          </w:tcPr>
          <w:p w14:paraId="000CE539" w14:textId="7C51CDFE" w:rsidR="000D72E0" w:rsidRPr="00791DE0" w:rsidRDefault="00411A58" w:rsidP="000D72E0">
            <w:pPr>
              <w:jc w:val="center"/>
              <w:rPr>
                <w:b/>
                <w:sz w:val="26"/>
                <w:szCs w:val="26"/>
              </w:rPr>
            </w:pPr>
            <w:hyperlink r:id="rId18" w:history="1">
              <w:r w:rsidR="00B53AEB" w:rsidRPr="00A44276">
                <w:rPr>
                  <w:rStyle w:val="Hyperlink"/>
                  <w:b/>
                  <w:sz w:val="26"/>
                  <w:szCs w:val="26"/>
                </w:rPr>
                <w:t>VP-X</w:t>
              </w:r>
            </w:hyperlink>
            <w:r w:rsidR="00B53AEB" w:rsidRPr="00791DE0">
              <w:rPr>
                <w:b/>
                <w:sz w:val="26"/>
                <w:szCs w:val="26"/>
              </w:rPr>
              <w:t xml:space="preserve"> Electronic Circuit Breaker System, integrated into EFIS</w:t>
            </w:r>
          </w:p>
        </w:tc>
        <w:tc>
          <w:tcPr>
            <w:tcW w:w="5040" w:type="dxa"/>
          </w:tcPr>
          <w:p w14:paraId="09C27C4D" w14:textId="1FD9E26B" w:rsidR="000D72E0" w:rsidRPr="00791DE0" w:rsidRDefault="00791DE0" w:rsidP="000D72E0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>Front Seats feature in headrest DVD screens for rear seat passengers</w:t>
            </w:r>
          </w:p>
        </w:tc>
        <w:tc>
          <w:tcPr>
            <w:tcW w:w="4980" w:type="dxa"/>
          </w:tcPr>
          <w:p w14:paraId="0527391F" w14:textId="0ABC2715" w:rsidR="000D72E0" w:rsidRPr="00791DE0" w:rsidRDefault="00A44276" w:rsidP="000D72E0">
            <w:pPr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Audible Warnings to Interco</w:t>
            </w:r>
            <w:r w:rsidR="00FF5708" w:rsidRPr="00791DE0">
              <w:rPr>
                <w:b/>
                <w:sz w:val="26"/>
                <w:szCs w:val="26"/>
              </w:rPr>
              <w:t>m</w:t>
            </w:r>
          </w:p>
        </w:tc>
      </w:tr>
      <w:tr w:rsidR="00791DE0" w:rsidRPr="00791DE0" w14:paraId="51302764" w14:textId="77777777" w:rsidTr="00791DE0">
        <w:trPr>
          <w:trHeight w:val="90"/>
        </w:trPr>
        <w:tc>
          <w:tcPr>
            <w:tcW w:w="4491" w:type="dxa"/>
          </w:tcPr>
          <w:p w14:paraId="08C9D370" w14:textId="4BF5114A" w:rsidR="000D72E0" w:rsidRPr="00791DE0" w:rsidRDefault="00B53AEB" w:rsidP="000D72E0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>Approach Fast-Stack Instrument wiring system</w:t>
            </w:r>
          </w:p>
        </w:tc>
        <w:tc>
          <w:tcPr>
            <w:tcW w:w="5040" w:type="dxa"/>
          </w:tcPr>
          <w:p w14:paraId="41C11933" w14:textId="091F1560" w:rsidR="000D72E0" w:rsidRPr="00791DE0" w:rsidRDefault="00C51F1E" w:rsidP="000D72E0">
            <w:pPr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10 Disc </w:t>
            </w:r>
            <w:r w:rsidR="00D00B33" w:rsidRPr="00791DE0">
              <w:rPr>
                <w:b/>
                <w:sz w:val="26"/>
                <w:szCs w:val="26"/>
              </w:rPr>
              <w:t>DVD/CD player for in flight music or entertainment</w:t>
            </w:r>
          </w:p>
        </w:tc>
        <w:tc>
          <w:tcPr>
            <w:tcW w:w="4980" w:type="dxa"/>
          </w:tcPr>
          <w:p w14:paraId="27F08522" w14:textId="409154B4" w:rsidR="000D72E0" w:rsidRPr="00791DE0" w:rsidRDefault="00FF5708" w:rsidP="000D72E0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>Built-in</w:t>
            </w:r>
            <w:r w:rsidR="00791647" w:rsidRPr="00791DE0">
              <w:rPr>
                <w:b/>
                <w:sz w:val="26"/>
                <w:szCs w:val="26"/>
              </w:rPr>
              <w:t xml:space="preserve"> </w:t>
            </w:r>
            <w:hyperlink r:id="rId19" w:history="1">
              <w:r w:rsidR="00D20F3E" w:rsidRPr="00A44276">
                <w:rPr>
                  <w:rStyle w:val="Hyperlink"/>
                  <w:b/>
                  <w:sz w:val="26"/>
                  <w:szCs w:val="26"/>
                </w:rPr>
                <w:t xml:space="preserve">CO </w:t>
              </w:r>
              <w:r w:rsidR="00791647" w:rsidRPr="00A44276">
                <w:rPr>
                  <w:rStyle w:val="Hyperlink"/>
                  <w:b/>
                  <w:sz w:val="26"/>
                  <w:szCs w:val="26"/>
                </w:rPr>
                <w:t>Guardian</w:t>
              </w:r>
              <w:r w:rsidR="00D20F3E" w:rsidRPr="00A44276">
                <w:rPr>
                  <w:rStyle w:val="Hyperlink"/>
                  <w:b/>
                  <w:sz w:val="26"/>
                  <w:szCs w:val="26"/>
                </w:rPr>
                <w:t xml:space="preserve"> Aero 455</w:t>
              </w:r>
            </w:hyperlink>
            <w:r w:rsidRPr="00791DE0">
              <w:rPr>
                <w:b/>
                <w:sz w:val="26"/>
                <w:szCs w:val="26"/>
              </w:rPr>
              <w:t xml:space="preserve"> Pulse Oximeter for high altitude flight</w:t>
            </w:r>
          </w:p>
        </w:tc>
      </w:tr>
      <w:tr w:rsidR="00791DE0" w:rsidRPr="00791DE0" w14:paraId="4F4BC2E1" w14:textId="77777777" w:rsidTr="00791DE0">
        <w:trPr>
          <w:trHeight w:val="242"/>
        </w:trPr>
        <w:tc>
          <w:tcPr>
            <w:tcW w:w="4491" w:type="dxa"/>
          </w:tcPr>
          <w:p w14:paraId="3F641074" w14:textId="5137F61C" w:rsidR="000D72E0" w:rsidRPr="00791DE0" w:rsidRDefault="00411A58" w:rsidP="00D00B33">
            <w:pPr>
              <w:jc w:val="center"/>
              <w:rPr>
                <w:b/>
                <w:sz w:val="26"/>
                <w:szCs w:val="26"/>
              </w:rPr>
            </w:pPr>
            <w:hyperlink r:id="rId20" w:history="1">
              <w:r w:rsidR="00B53AEB" w:rsidRPr="00A44276">
                <w:rPr>
                  <w:rStyle w:val="Hyperlink"/>
                  <w:b/>
                  <w:sz w:val="26"/>
                  <w:szCs w:val="26"/>
                </w:rPr>
                <w:t>Radenna Sky-Radar</w:t>
              </w:r>
            </w:hyperlink>
            <w:r w:rsidR="00B53AEB" w:rsidRPr="00791DE0">
              <w:rPr>
                <w:b/>
                <w:sz w:val="26"/>
                <w:szCs w:val="26"/>
              </w:rPr>
              <w:t xml:space="preserve"> </w:t>
            </w:r>
            <w:r w:rsidR="00A44276">
              <w:rPr>
                <w:b/>
                <w:sz w:val="26"/>
                <w:szCs w:val="26"/>
              </w:rPr>
              <w:t xml:space="preserve">D2 </w:t>
            </w:r>
            <w:r w:rsidR="00B53AEB" w:rsidRPr="00791DE0">
              <w:rPr>
                <w:b/>
                <w:sz w:val="26"/>
                <w:szCs w:val="26"/>
              </w:rPr>
              <w:t xml:space="preserve">ADS-B </w:t>
            </w:r>
            <w:r w:rsidR="00C51F1E" w:rsidRPr="00791DE0">
              <w:rPr>
                <w:b/>
                <w:sz w:val="26"/>
                <w:szCs w:val="26"/>
              </w:rPr>
              <w:t>Receiver</w:t>
            </w:r>
          </w:p>
        </w:tc>
        <w:tc>
          <w:tcPr>
            <w:tcW w:w="5040" w:type="dxa"/>
          </w:tcPr>
          <w:p w14:paraId="7CD805E8" w14:textId="744BE209" w:rsidR="000D72E0" w:rsidRPr="00791DE0" w:rsidRDefault="00D00B33" w:rsidP="00D00B33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>Standard Aviation ground power plug for jump start or battery charging</w:t>
            </w:r>
          </w:p>
        </w:tc>
        <w:tc>
          <w:tcPr>
            <w:tcW w:w="4980" w:type="dxa"/>
          </w:tcPr>
          <w:p w14:paraId="06679856" w14:textId="5066D54B" w:rsidR="000D72E0" w:rsidRPr="00791DE0" w:rsidRDefault="00411A58" w:rsidP="00D00B33">
            <w:pPr>
              <w:jc w:val="center"/>
              <w:rPr>
                <w:b/>
                <w:sz w:val="26"/>
                <w:szCs w:val="26"/>
              </w:rPr>
            </w:pPr>
            <w:hyperlink r:id="rId21" w:history="1">
              <w:r w:rsidR="00591C28" w:rsidRPr="00A44276">
                <w:rPr>
                  <w:rStyle w:val="Hyperlink"/>
                  <w:b/>
                  <w:sz w:val="26"/>
                  <w:szCs w:val="26"/>
                </w:rPr>
                <w:t xml:space="preserve">Trio </w:t>
              </w:r>
              <w:r w:rsidR="00D00B33" w:rsidRPr="00A44276">
                <w:rPr>
                  <w:rStyle w:val="Hyperlink"/>
                  <w:b/>
                  <w:sz w:val="26"/>
                  <w:szCs w:val="26"/>
                </w:rPr>
                <w:t>Pro</w:t>
              </w:r>
            </w:hyperlink>
            <w:r w:rsidR="00D00B33" w:rsidRPr="00791DE0">
              <w:rPr>
                <w:b/>
                <w:sz w:val="26"/>
                <w:szCs w:val="26"/>
              </w:rPr>
              <w:t xml:space="preserve"> </w:t>
            </w:r>
            <w:r w:rsidR="00591C28" w:rsidRPr="00791DE0">
              <w:rPr>
                <w:b/>
                <w:sz w:val="26"/>
                <w:szCs w:val="26"/>
              </w:rPr>
              <w:t>dual axis AutoPilot – Independent head, but can slave to the GTN-650 or EFIS</w:t>
            </w:r>
            <w:r w:rsidR="00B53AEB" w:rsidRPr="00791DE0">
              <w:rPr>
                <w:b/>
                <w:sz w:val="26"/>
                <w:szCs w:val="26"/>
              </w:rPr>
              <w:t>, with AutoTrim</w:t>
            </w:r>
          </w:p>
        </w:tc>
      </w:tr>
      <w:tr w:rsidR="004638AE" w:rsidRPr="00791DE0" w14:paraId="391F2E9E" w14:textId="77777777" w:rsidTr="00791DE0">
        <w:trPr>
          <w:trHeight w:val="386"/>
        </w:trPr>
        <w:tc>
          <w:tcPr>
            <w:tcW w:w="4491" w:type="dxa"/>
          </w:tcPr>
          <w:p w14:paraId="28800EF3" w14:textId="6A6CA0BF" w:rsidR="00FF5708" w:rsidRPr="00791DE0" w:rsidRDefault="00411A58" w:rsidP="00D00B33">
            <w:pPr>
              <w:jc w:val="center"/>
              <w:rPr>
                <w:b/>
                <w:sz w:val="26"/>
                <w:szCs w:val="26"/>
              </w:rPr>
            </w:pPr>
            <w:hyperlink r:id="rId22" w:history="1">
              <w:r w:rsidR="009713AE" w:rsidRPr="00791DE0">
                <w:rPr>
                  <w:rStyle w:val="Hyperlink"/>
                  <w:b/>
                  <w:sz w:val="26"/>
                  <w:szCs w:val="26"/>
                </w:rPr>
                <w:t>APRS tracking</w:t>
              </w:r>
            </w:hyperlink>
            <w:r w:rsidR="00B53AEB" w:rsidRPr="00791DE0">
              <w:rPr>
                <w:b/>
                <w:sz w:val="26"/>
                <w:szCs w:val="26"/>
              </w:rPr>
              <w:t xml:space="preserve"> system on-board continuously transmit speed, location, altitude and heading via Ham Radio</w:t>
            </w:r>
          </w:p>
        </w:tc>
        <w:tc>
          <w:tcPr>
            <w:tcW w:w="5040" w:type="dxa"/>
          </w:tcPr>
          <w:p w14:paraId="53CA589E" w14:textId="680312C0" w:rsidR="00FF5708" w:rsidRPr="00791DE0" w:rsidRDefault="00D00B33" w:rsidP="00D00B33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>Full backup instrumentation – Airspeed, Altimeter, Artificial Horizon, Tach, fuel level, Slip-Skid, Compass</w:t>
            </w:r>
          </w:p>
        </w:tc>
        <w:tc>
          <w:tcPr>
            <w:tcW w:w="4980" w:type="dxa"/>
          </w:tcPr>
          <w:p w14:paraId="14B68529" w14:textId="4760D9C0" w:rsidR="00FF5708" w:rsidRPr="00791DE0" w:rsidRDefault="00791DE0" w:rsidP="00D00B33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>Factory built fast-build wings and fuselage – straight and fast!</w:t>
            </w:r>
          </w:p>
        </w:tc>
      </w:tr>
      <w:tr w:rsidR="004638AE" w:rsidRPr="00791DE0" w14:paraId="5FC811F5" w14:textId="77777777" w:rsidTr="00791DE0">
        <w:trPr>
          <w:trHeight w:val="242"/>
        </w:trPr>
        <w:tc>
          <w:tcPr>
            <w:tcW w:w="4491" w:type="dxa"/>
          </w:tcPr>
          <w:p w14:paraId="7C4C2A21" w14:textId="172B9A88" w:rsidR="00FF5708" w:rsidRPr="00791DE0" w:rsidRDefault="00411A58" w:rsidP="00D00B33">
            <w:pPr>
              <w:jc w:val="center"/>
              <w:rPr>
                <w:b/>
                <w:sz w:val="26"/>
                <w:szCs w:val="26"/>
              </w:rPr>
            </w:pPr>
            <w:hyperlink r:id="rId23" w:history="1">
              <w:r w:rsidR="00B53AEB" w:rsidRPr="00791DE0">
                <w:rPr>
                  <w:rStyle w:val="Hyperlink"/>
                  <w:b/>
                  <w:sz w:val="26"/>
                  <w:szCs w:val="26"/>
                </w:rPr>
                <w:t>LightSpeed Engineering Plasma III</w:t>
              </w:r>
            </w:hyperlink>
            <w:r w:rsidR="00B53AEB" w:rsidRPr="00791DE0">
              <w:rPr>
                <w:b/>
                <w:sz w:val="26"/>
                <w:szCs w:val="26"/>
              </w:rPr>
              <w:t xml:space="preserve"> Electronic Ignition</w:t>
            </w:r>
          </w:p>
        </w:tc>
        <w:tc>
          <w:tcPr>
            <w:tcW w:w="5040" w:type="dxa"/>
          </w:tcPr>
          <w:p w14:paraId="10F91FD0" w14:textId="74347834" w:rsidR="00791DE0" w:rsidRPr="00791DE0" w:rsidRDefault="00791DE0" w:rsidP="00D00B33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>Heated Pitot tube for IFR</w:t>
            </w:r>
          </w:p>
        </w:tc>
        <w:tc>
          <w:tcPr>
            <w:tcW w:w="4980" w:type="dxa"/>
          </w:tcPr>
          <w:p w14:paraId="404630B9" w14:textId="4FA48DCF" w:rsidR="00FF5708" w:rsidRPr="00791DE0" w:rsidRDefault="00D00B33" w:rsidP="00D00B33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>Whelen Nav/Strobe pack for night/IFR</w:t>
            </w:r>
          </w:p>
        </w:tc>
      </w:tr>
      <w:tr w:rsidR="00D00B33" w:rsidRPr="00791DE0" w14:paraId="38D23BC6" w14:textId="77777777" w:rsidTr="00791DE0">
        <w:trPr>
          <w:trHeight w:val="242"/>
        </w:trPr>
        <w:tc>
          <w:tcPr>
            <w:tcW w:w="4491" w:type="dxa"/>
          </w:tcPr>
          <w:p w14:paraId="74473D1F" w14:textId="38346100" w:rsidR="00D00B33" w:rsidRPr="00791DE0" w:rsidRDefault="00B53AEB" w:rsidP="00B53AEB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>Dual B&amp;C Alternators with external field regulation and over-voltage protection (60A primary and 20 A on vacuum pump pad)</w:t>
            </w:r>
          </w:p>
        </w:tc>
        <w:tc>
          <w:tcPr>
            <w:tcW w:w="5040" w:type="dxa"/>
          </w:tcPr>
          <w:p w14:paraId="6C00B570" w14:textId="71010EA5" w:rsidR="00D00B33" w:rsidRPr="00791DE0" w:rsidRDefault="00B53AEB" w:rsidP="00B53AEB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>Leather Trimmed Interior with Embossed Velocity logo on back panel</w:t>
            </w:r>
          </w:p>
        </w:tc>
        <w:tc>
          <w:tcPr>
            <w:tcW w:w="4980" w:type="dxa"/>
          </w:tcPr>
          <w:p w14:paraId="50C438FB" w14:textId="77777777" w:rsidR="00D00B33" w:rsidRDefault="009713AE" w:rsidP="009713AE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>MT Constant-Speed (hydraulic) Propeller</w:t>
            </w:r>
          </w:p>
          <w:p w14:paraId="12CAE68E" w14:textId="77777777" w:rsidR="00791DE0" w:rsidRPr="00791DE0" w:rsidRDefault="00791DE0" w:rsidP="009713AE">
            <w:pPr>
              <w:jc w:val="center"/>
              <w:rPr>
                <w:b/>
                <w:sz w:val="6"/>
                <w:szCs w:val="6"/>
              </w:rPr>
            </w:pPr>
          </w:p>
          <w:p w14:paraId="3CA8162F" w14:textId="77777777" w:rsidR="00791DE0" w:rsidRDefault="00791DE0" w:rsidP="009713AE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>Billet aluminum nose wheel fork upgrade</w:t>
            </w:r>
          </w:p>
          <w:p w14:paraId="04B01CC2" w14:textId="77777777" w:rsidR="00791DE0" w:rsidRPr="00791DE0" w:rsidRDefault="00791DE0" w:rsidP="009713AE">
            <w:pPr>
              <w:jc w:val="center"/>
              <w:rPr>
                <w:b/>
                <w:sz w:val="6"/>
                <w:szCs w:val="6"/>
              </w:rPr>
            </w:pPr>
          </w:p>
          <w:p w14:paraId="723D682B" w14:textId="1767D055" w:rsidR="00791DE0" w:rsidRPr="00791DE0" w:rsidRDefault="00791DE0" w:rsidP="009713AE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>Velocity factory Cleveland brake upgrade</w:t>
            </w:r>
          </w:p>
        </w:tc>
      </w:tr>
      <w:tr w:rsidR="00B53AEB" w:rsidRPr="00791DE0" w14:paraId="37563630" w14:textId="77777777" w:rsidTr="00791DE0">
        <w:trPr>
          <w:trHeight w:val="242"/>
        </w:trPr>
        <w:tc>
          <w:tcPr>
            <w:tcW w:w="4491" w:type="dxa"/>
          </w:tcPr>
          <w:p w14:paraId="00CFFB70" w14:textId="1552799A" w:rsidR="00B53AEB" w:rsidRPr="00791DE0" w:rsidRDefault="00973AFC" w:rsidP="00B53AEB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>Velocity factory toe brake upgrade</w:t>
            </w:r>
          </w:p>
        </w:tc>
        <w:tc>
          <w:tcPr>
            <w:tcW w:w="5040" w:type="dxa"/>
          </w:tcPr>
          <w:p w14:paraId="45EDA5C5" w14:textId="253C563B" w:rsidR="00B53AEB" w:rsidRPr="00791DE0" w:rsidRDefault="00791DE0" w:rsidP="00B53AEB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>Velocity factory rain/weather cover with custom N44VF embroidery</w:t>
            </w:r>
          </w:p>
        </w:tc>
        <w:tc>
          <w:tcPr>
            <w:tcW w:w="4980" w:type="dxa"/>
          </w:tcPr>
          <w:p w14:paraId="48FD453E" w14:textId="0C4C7BAD" w:rsidR="00B53AEB" w:rsidRPr="00791DE0" w:rsidRDefault="00791DE0" w:rsidP="00B53AEB">
            <w:pPr>
              <w:jc w:val="center"/>
              <w:rPr>
                <w:b/>
                <w:sz w:val="26"/>
                <w:szCs w:val="26"/>
              </w:rPr>
            </w:pPr>
            <w:r w:rsidRPr="00791DE0">
              <w:rPr>
                <w:b/>
                <w:sz w:val="26"/>
                <w:szCs w:val="26"/>
              </w:rPr>
              <w:t>Sky-3D GoPro camera mounts on each wing for in-flight vide</w:t>
            </w:r>
            <w:r>
              <w:rPr>
                <w:b/>
                <w:sz w:val="26"/>
                <w:szCs w:val="26"/>
              </w:rPr>
              <w:t>o</w:t>
            </w:r>
          </w:p>
        </w:tc>
      </w:tr>
      <w:tr w:rsidR="00B53AEB" w:rsidRPr="00791DE0" w14:paraId="44429E36" w14:textId="77777777" w:rsidTr="00791DE0">
        <w:trPr>
          <w:trHeight w:val="260"/>
        </w:trPr>
        <w:tc>
          <w:tcPr>
            <w:tcW w:w="4491" w:type="dxa"/>
          </w:tcPr>
          <w:p w14:paraId="58379725" w14:textId="5829AB77" w:rsidR="00B53AEB" w:rsidRPr="00791DE0" w:rsidRDefault="00267943" w:rsidP="00B53AEB">
            <w:pPr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14V Electric System</w:t>
            </w:r>
          </w:p>
        </w:tc>
        <w:tc>
          <w:tcPr>
            <w:tcW w:w="5040" w:type="dxa"/>
          </w:tcPr>
          <w:p w14:paraId="67AE5449" w14:textId="5EE01239" w:rsidR="00B53AEB" w:rsidRPr="00791DE0" w:rsidRDefault="00B53AEB" w:rsidP="00B53AEB">
            <w:pPr>
              <w:jc w:val="center"/>
              <w:rPr>
                <w:b/>
                <w:sz w:val="26"/>
                <w:szCs w:val="26"/>
              </w:rPr>
            </w:pPr>
          </w:p>
        </w:tc>
        <w:tc>
          <w:tcPr>
            <w:tcW w:w="4980" w:type="dxa"/>
          </w:tcPr>
          <w:p w14:paraId="25E4594D" w14:textId="54792A84" w:rsidR="00B53AEB" w:rsidRPr="00791DE0" w:rsidRDefault="00B53AEB" w:rsidP="00B53AEB">
            <w:pPr>
              <w:jc w:val="center"/>
              <w:rPr>
                <w:b/>
                <w:sz w:val="26"/>
                <w:szCs w:val="26"/>
              </w:rPr>
            </w:pPr>
          </w:p>
        </w:tc>
      </w:tr>
    </w:tbl>
    <w:p w14:paraId="1965BB4C" w14:textId="77777777" w:rsidR="000D72E0" w:rsidRDefault="000D72E0"/>
    <w:p w14:paraId="15578AF1" w14:textId="77777777" w:rsidR="00D20F3E" w:rsidRDefault="00D20F3E" w:rsidP="00D20F3E">
      <w:pPr>
        <w:rPr>
          <w:rFonts w:eastAsia="Times New Roman"/>
        </w:rPr>
      </w:pPr>
    </w:p>
    <w:p w14:paraId="5A79FAD1" w14:textId="77777777" w:rsidR="00D20F3E" w:rsidRDefault="00D20F3E" w:rsidP="00D20F3E">
      <w:pPr>
        <w:rPr>
          <w:rFonts w:eastAsia="Times New Roman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476"/>
        <w:gridCol w:w="7202"/>
      </w:tblGrid>
      <w:tr w:rsidR="00D20F3E" w14:paraId="47D95E57" w14:textId="77777777" w:rsidTr="00791DE0">
        <w:tc>
          <w:tcPr>
            <w:tcW w:w="7476" w:type="dxa"/>
          </w:tcPr>
          <w:p w14:paraId="7FDAD119" w14:textId="1B196DBE" w:rsidR="00D20F3E" w:rsidRDefault="00D20F3E" w:rsidP="00D20F3E">
            <w:pPr>
              <w:rPr>
                <w:rFonts w:eastAsia="Times New Roman"/>
              </w:rPr>
            </w:pPr>
            <w:r>
              <w:rPr>
                <w:rFonts w:eastAsia="Times New Roman"/>
              </w:rPr>
              <w:br w:type="page"/>
            </w:r>
            <w:r w:rsidRPr="000D72E0">
              <w:rPr>
                <w:noProof/>
              </w:rPr>
              <w:drawing>
                <wp:inline distT="0" distB="0" distL="0" distR="0" wp14:anchorId="3BDFF938" wp14:editId="3F0A0E4B">
                  <wp:extent cx="4686935" cy="2357488"/>
                  <wp:effectExtent l="0" t="0" r="0" b="508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5184" cy="2386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2" w:type="dxa"/>
            <w:vMerge w:val="restart"/>
          </w:tcPr>
          <w:p w14:paraId="089499B5" w14:textId="442F5098" w:rsidR="00D20F3E" w:rsidRDefault="00D20F3E" w:rsidP="00D20F3E">
            <w:pPr>
              <w:rPr>
                <w:rFonts w:eastAsia="Times New Roman"/>
              </w:rPr>
            </w:pPr>
            <w:r w:rsidRPr="00D20F3E"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 wp14:anchorId="6633B9AC" wp14:editId="2005FED4">
                  <wp:extent cx="4508861" cy="6009640"/>
                  <wp:effectExtent l="0" t="0" r="12700" b="10160"/>
                  <wp:docPr id="22" name="Picture 22" descr="ttps://www.velocityxl.com/attachment.php?attachmentid=7626&amp;d=1375137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ttps://www.velocityxl.com/attachment.php?attachmentid=7626&amp;d=1375137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5721" cy="6098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0F3E" w14:paraId="10220211" w14:textId="77777777" w:rsidTr="00791DE0">
        <w:tc>
          <w:tcPr>
            <w:tcW w:w="7476" w:type="dxa"/>
          </w:tcPr>
          <w:p w14:paraId="7905022C" w14:textId="7A411F1B" w:rsidR="00D20F3E" w:rsidRDefault="00D20F3E" w:rsidP="00D20F3E">
            <w:pPr>
              <w:rPr>
                <w:rFonts w:eastAsia="Times New Roman"/>
              </w:rPr>
            </w:pPr>
            <w:r w:rsidRPr="000D72E0">
              <w:rPr>
                <w:noProof/>
              </w:rPr>
              <w:drawing>
                <wp:inline distT="0" distB="0" distL="0" distR="0" wp14:anchorId="2F533E4E" wp14:editId="7596950A">
                  <wp:extent cx="4686935" cy="3703980"/>
                  <wp:effectExtent l="0" t="0" r="12065" b="444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0622" cy="3738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2" w:type="dxa"/>
            <w:vMerge/>
          </w:tcPr>
          <w:p w14:paraId="503158A1" w14:textId="77777777" w:rsidR="00D20F3E" w:rsidRDefault="00D20F3E" w:rsidP="00D20F3E">
            <w:pPr>
              <w:rPr>
                <w:rFonts w:eastAsia="Times New Roman"/>
              </w:rPr>
            </w:pPr>
          </w:p>
        </w:tc>
      </w:tr>
    </w:tbl>
    <w:p w14:paraId="79F5C773" w14:textId="77777777" w:rsidR="000D72E0" w:rsidRDefault="000D72E0"/>
    <w:p w14:paraId="64F18DDF" w14:textId="77777777" w:rsidR="000D72E0" w:rsidRPr="00FF5708" w:rsidRDefault="000D72E0" w:rsidP="00FF5708">
      <w:pPr>
        <w:jc w:val="center"/>
        <w:rPr>
          <w:b/>
          <w:sz w:val="48"/>
        </w:rPr>
      </w:pPr>
      <w:r w:rsidRPr="00FF5708">
        <w:rPr>
          <w:b/>
          <w:sz w:val="48"/>
        </w:rPr>
        <w:t>GRT Horizon HX EFIS</w:t>
      </w:r>
      <w:r w:rsidR="00FF5708">
        <w:rPr>
          <w:b/>
          <w:sz w:val="48"/>
        </w:rPr>
        <w:t xml:space="preserve"> Glass Panel</w:t>
      </w:r>
    </w:p>
    <w:p w14:paraId="21DC9109" w14:textId="77777777" w:rsidR="000D72E0" w:rsidRDefault="000D72E0"/>
    <w:p w14:paraId="25B4C4C3" w14:textId="77777777" w:rsidR="000D72E0" w:rsidRDefault="000D72E0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92"/>
        <w:gridCol w:w="4893"/>
        <w:gridCol w:w="4893"/>
      </w:tblGrid>
      <w:tr w:rsidR="0014399C" w14:paraId="1442EEDE" w14:textId="1228AC55" w:rsidTr="0073702C">
        <w:tc>
          <w:tcPr>
            <w:tcW w:w="4929" w:type="dxa"/>
          </w:tcPr>
          <w:p w14:paraId="22ED330D" w14:textId="77777777" w:rsidR="0014399C" w:rsidRPr="000D72E0" w:rsidRDefault="0014399C" w:rsidP="00FF570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0D72E0"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 wp14:anchorId="4A26D86A" wp14:editId="1011106F">
                  <wp:extent cx="3035935" cy="2276952"/>
                  <wp:effectExtent l="0" t="0" r="0" b="9525"/>
                  <wp:docPr id="9" name="Picture 9" descr="http://grtavionics.com/SNAP0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plightbox_content" descr="http://grtavionics.com/SNAP01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9298" cy="243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107B44" w14:textId="77777777" w:rsidR="0014399C" w:rsidRDefault="0014399C" w:rsidP="00FF5708">
            <w:pPr>
              <w:jc w:val="center"/>
            </w:pPr>
          </w:p>
          <w:p w14:paraId="00CC34C5" w14:textId="4D5C50C7" w:rsidR="0014399C" w:rsidRPr="00D00B33" w:rsidRDefault="0014399C" w:rsidP="00FF5708">
            <w:pPr>
              <w:jc w:val="center"/>
              <w:rPr>
                <w:b/>
              </w:rPr>
            </w:pPr>
            <w:r w:rsidRPr="00D00B33">
              <w:rPr>
                <w:b/>
                <w:sz w:val="32"/>
              </w:rPr>
              <w:t>PFD with Synthetic terrain/runways and highway in the sky</w:t>
            </w:r>
          </w:p>
        </w:tc>
        <w:tc>
          <w:tcPr>
            <w:tcW w:w="4995" w:type="dxa"/>
          </w:tcPr>
          <w:p w14:paraId="35112223" w14:textId="77777777" w:rsidR="0014399C" w:rsidRPr="000D72E0" w:rsidRDefault="0014399C" w:rsidP="00FF570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0D72E0"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 wp14:anchorId="485B55A1" wp14:editId="324C42D9">
                  <wp:extent cx="3034455" cy="2275840"/>
                  <wp:effectExtent l="0" t="0" r="0" b="10160"/>
                  <wp:docPr id="10" name="Picture 10" descr="http://grtavionics.com/SNAP0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plightbox_content" descr="http://grtavionics.com/SNAP01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6213" cy="2449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777DF" w14:textId="77777777" w:rsidR="0014399C" w:rsidRPr="000D72E0" w:rsidRDefault="0014399C" w:rsidP="00FF5708">
            <w:pPr>
              <w:jc w:val="center"/>
              <w:rPr>
                <w:rFonts w:ascii="Times New Roman" w:eastAsia="Times New Roman" w:hAnsi="Times New Roman" w:cs="Times New Roman"/>
              </w:rPr>
            </w:pPr>
          </w:p>
          <w:p w14:paraId="4F9EA594" w14:textId="5A3156AE" w:rsidR="0014399C" w:rsidRPr="00D00B33" w:rsidRDefault="0014399C" w:rsidP="00FF5708">
            <w:pPr>
              <w:jc w:val="center"/>
              <w:rPr>
                <w:b/>
              </w:rPr>
            </w:pPr>
            <w:r w:rsidRPr="00D00B33">
              <w:rPr>
                <w:b/>
                <w:sz w:val="32"/>
              </w:rPr>
              <w:t>Screens can split PFD/Map and show glideslope/CDI</w:t>
            </w:r>
          </w:p>
        </w:tc>
        <w:tc>
          <w:tcPr>
            <w:tcW w:w="4754" w:type="dxa"/>
          </w:tcPr>
          <w:p w14:paraId="5F015DF9" w14:textId="6C650F7A" w:rsidR="0073702C" w:rsidRPr="00591C28" w:rsidRDefault="0014399C" w:rsidP="0073702C">
            <w:pPr>
              <w:jc w:val="center"/>
              <w:rPr>
                <w:rFonts w:ascii="Times New Roman" w:eastAsia="Times New Roman" w:hAnsi="Times New Roman" w:cs="Times New Roman"/>
                <w:sz w:val="32"/>
              </w:rPr>
            </w:pPr>
            <w:r w:rsidRPr="000D72E0"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 wp14:anchorId="500A3E20" wp14:editId="18BB7421">
                  <wp:extent cx="3034453" cy="2275840"/>
                  <wp:effectExtent l="0" t="0" r="0" b="10160"/>
                  <wp:docPr id="12" name="Picture 12" descr="http://grtavionics.com/SNAP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plightbox_content" descr="http://grtavionics.com/SNAP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3566" cy="237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3702C" w:rsidRPr="00591C28">
              <w:rPr>
                <w:rFonts w:ascii="Times New Roman" w:eastAsia="Times New Roman" w:hAnsi="Times New Roman" w:cs="Times New Roman"/>
                <w:sz w:val="32"/>
              </w:rPr>
              <w:t xml:space="preserve"> </w:t>
            </w:r>
          </w:p>
          <w:p w14:paraId="7C0FA2B8" w14:textId="77777777" w:rsidR="0073702C" w:rsidRDefault="0073702C" w:rsidP="0073702C">
            <w:pPr>
              <w:jc w:val="center"/>
              <w:rPr>
                <w:rFonts w:ascii="Times New Roman" w:eastAsia="Times New Roman" w:hAnsi="Times New Roman" w:cs="Times New Roman"/>
                <w:b/>
                <w:sz w:val="32"/>
              </w:rPr>
            </w:pPr>
          </w:p>
          <w:p w14:paraId="3D680070" w14:textId="7EE26028" w:rsidR="0014399C" w:rsidRPr="0073702C" w:rsidRDefault="0073702C" w:rsidP="0073702C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591C28">
              <w:rPr>
                <w:rFonts w:ascii="Times New Roman" w:eastAsia="Times New Roman" w:hAnsi="Times New Roman" w:cs="Times New Roman"/>
                <w:b/>
                <w:sz w:val="32"/>
              </w:rPr>
              <w:t>Full weather display</w:t>
            </w:r>
          </w:p>
        </w:tc>
      </w:tr>
      <w:tr w:rsidR="0014399C" w14:paraId="283A4446" w14:textId="59E58E12" w:rsidTr="0073702C">
        <w:trPr>
          <w:trHeight w:val="5561"/>
        </w:trPr>
        <w:tc>
          <w:tcPr>
            <w:tcW w:w="4929" w:type="dxa"/>
          </w:tcPr>
          <w:p w14:paraId="66D274CA" w14:textId="036854DA" w:rsidR="0014399C" w:rsidRDefault="0073702C" w:rsidP="00FF5708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FF5708"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 wp14:anchorId="548BEFC8" wp14:editId="32E30DBD">
                  <wp:extent cx="3068320" cy="2301240"/>
                  <wp:effectExtent l="0" t="0" r="5080" b="10160"/>
                  <wp:docPr id="14" name="Picture 14" descr="http://grtavionics.com/SNAP0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plightbox_content" descr="http://grtavionics.com/SNAP01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0003" cy="2347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2ECAB2" w14:textId="77777777" w:rsidR="0073702C" w:rsidRDefault="0073702C" w:rsidP="0073702C">
            <w:pPr>
              <w:jc w:val="center"/>
              <w:rPr>
                <w:b/>
                <w:sz w:val="32"/>
              </w:rPr>
            </w:pPr>
          </w:p>
          <w:p w14:paraId="6AEDDC71" w14:textId="77777777" w:rsidR="0073702C" w:rsidRPr="00591C28" w:rsidRDefault="0073702C" w:rsidP="0073702C">
            <w:pPr>
              <w:jc w:val="center"/>
              <w:rPr>
                <w:b/>
                <w:sz w:val="32"/>
              </w:rPr>
            </w:pPr>
            <w:r w:rsidRPr="00591C28">
              <w:rPr>
                <w:b/>
                <w:sz w:val="32"/>
              </w:rPr>
              <w:t>Example of Engine Display – CHT/EGT for all six cylinders</w:t>
            </w:r>
          </w:p>
          <w:p w14:paraId="32D767CA" w14:textId="77777777" w:rsidR="0014399C" w:rsidRDefault="0014399C" w:rsidP="0073702C"/>
        </w:tc>
        <w:tc>
          <w:tcPr>
            <w:tcW w:w="4995" w:type="dxa"/>
          </w:tcPr>
          <w:p w14:paraId="4C6D262F" w14:textId="77777777" w:rsidR="0014399C" w:rsidRPr="00591C28" w:rsidRDefault="0014399C" w:rsidP="00FF5708">
            <w:pPr>
              <w:jc w:val="center"/>
              <w:rPr>
                <w:b/>
                <w:sz w:val="32"/>
              </w:rPr>
            </w:pPr>
            <w:r w:rsidRPr="00FF5708"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 wp14:anchorId="212EDE16" wp14:editId="6F760446">
                  <wp:extent cx="3068320" cy="2301240"/>
                  <wp:effectExtent l="0" t="0" r="5080" b="10160"/>
                  <wp:docPr id="13" name="Picture 13" descr="http://grtavionics.com/SNAP0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plightbox_content" descr="http://grtavionics.com/SNAP01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5344" cy="2351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63E337" w14:textId="77777777" w:rsidR="0014399C" w:rsidRDefault="0014399C" w:rsidP="00FF5708">
            <w:pPr>
              <w:jc w:val="center"/>
              <w:rPr>
                <w:b/>
                <w:sz w:val="32"/>
              </w:rPr>
            </w:pPr>
          </w:p>
          <w:p w14:paraId="0CB57445" w14:textId="29DCCAFC" w:rsidR="0014399C" w:rsidRDefault="0014399C" w:rsidP="00FF5708">
            <w:pPr>
              <w:jc w:val="center"/>
            </w:pPr>
            <w:r w:rsidRPr="00591C28">
              <w:rPr>
                <w:b/>
                <w:sz w:val="32"/>
              </w:rPr>
              <w:t>Mode S and ADS-B Traffic with Alerting</w:t>
            </w:r>
          </w:p>
        </w:tc>
        <w:tc>
          <w:tcPr>
            <w:tcW w:w="4754" w:type="dxa"/>
          </w:tcPr>
          <w:p w14:paraId="7404E956" w14:textId="77777777" w:rsidR="0073702C" w:rsidRPr="00FF5708" w:rsidRDefault="0073702C" w:rsidP="0073702C">
            <w:pPr>
              <w:rPr>
                <w:rFonts w:ascii="Times New Roman" w:eastAsia="Times New Roman" w:hAnsi="Times New Roman" w:cs="Times New Roman"/>
              </w:rPr>
            </w:pPr>
            <w:r w:rsidRPr="00FF5708"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 wp14:anchorId="04DAD452" wp14:editId="0E1A483E">
                  <wp:extent cx="3068320" cy="2301240"/>
                  <wp:effectExtent l="0" t="0" r="5080" b="10160"/>
                  <wp:docPr id="15" name="Picture 15" descr="http://grtavionics.com/SNAP0002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plightbox_content" descr="http://grtavionics.com/SNAP0002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6653" cy="2337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787542" w14:textId="77777777" w:rsidR="0073702C" w:rsidRDefault="0073702C" w:rsidP="0073702C">
            <w:pPr>
              <w:jc w:val="center"/>
            </w:pPr>
          </w:p>
          <w:p w14:paraId="56882A05" w14:textId="57377044" w:rsidR="0014399C" w:rsidRPr="00FF5708" w:rsidRDefault="0073702C" w:rsidP="0073702C">
            <w:pPr>
              <w:jc w:val="center"/>
              <w:rPr>
                <w:rFonts w:ascii="Times New Roman" w:eastAsia="Times New Roman" w:hAnsi="Times New Roman" w:cs="Times New Roman"/>
                <w:noProof/>
              </w:rPr>
            </w:pPr>
            <w:r w:rsidRPr="00591C28">
              <w:rPr>
                <w:b/>
                <w:sz w:val="32"/>
              </w:rPr>
              <w:t>Moving map can display sectional, enroute charts, moving map with airspace, traffic, and weather</w:t>
            </w:r>
          </w:p>
        </w:tc>
      </w:tr>
      <w:tr w:rsidR="0014399C" w14:paraId="75FB8FA6" w14:textId="140CA42E" w:rsidTr="0073702C">
        <w:tc>
          <w:tcPr>
            <w:tcW w:w="4929" w:type="dxa"/>
          </w:tcPr>
          <w:p w14:paraId="1C71721F" w14:textId="29A6F507" w:rsidR="0014399C" w:rsidRDefault="0014399C" w:rsidP="00591C28">
            <w:pPr>
              <w:rPr>
                <w:rFonts w:ascii="Times New Roman" w:eastAsia="Times New Roman" w:hAnsi="Times New Roman" w:cs="Times New Roman"/>
              </w:rPr>
            </w:pPr>
            <w:r w:rsidRPr="00591C28"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 wp14:anchorId="5F175053" wp14:editId="00E91DC8">
                  <wp:extent cx="2734490" cy="2072640"/>
                  <wp:effectExtent l="0" t="0" r="8890" b="10160"/>
                  <wp:docPr id="16" name="Picture 16" descr="https://www.velocityxl.com/attachment.php?attachmentid=5338&amp;d=1310585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ghtboximg0" descr="https://www.velocityxl.com/attachment.php?attachmentid=5338&amp;d=1310585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012" cy="209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69B812" w14:textId="77777777" w:rsidR="0014399C" w:rsidRPr="00591C28" w:rsidRDefault="0014399C" w:rsidP="00591C28">
            <w:pPr>
              <w:rPr>
                <w:rFonts w:ascii="Times New Roman" w:eastAsia="Times New Roman" w:hAnsi="Times New Roman" w:cs="Times New Roman"/>
              </w:rPr>
            </w:pPr>
          </w:p>
          <w:p w14:paraId="702E6F6C" w14:textId="24DDBA20" w:rsidR="0014399C" w:rsidRPr="00591C28" w:rsidRDefault="0014399C" w:rsidP="00FF5708">
            <w:pPr>
              <w:jc w:val="center"/>
              <w:rPr>
                <w:b/>
                <w:sz w:val="32"/>
              </w:rPr>
            </w:pPr>
            <w:r w:rsidRPr="00591C28">
              <w:rPr>
                <w:b/>
                <w:sz w:val="32"/>
              </w:rPr>
              <w:t>CO Guardian &amp; Pulse Oximeter</w:t>
            </w:r>
          </w:p>
          <w:p w14:paraId="0512E3CA" w14:textId="77777777" w:rsidR="0014399C" w:rsidRDefault="0014399C" w:rsidP="00FF5708">
            <w:pPr>
              <w:jc w:val="center"/>
            </w:pPr>
          </w:p>
          <w:p w14:paraId="40B9727B" w14:textId="77777777" w:rsidR="0014399C" w:rsidRDefault="0014399C" w:rsidP="00FF5708">
            <w:pPr>
              <w:jc w:val="center"/>
            </w:pPr>
          </w:p>
          <w:p w14:paraId="407581B0" w14:textId="77777777" w:rsidR="0014399C" w:rsidRDefault="0014399C" w:rsidP="00FF5708">
            <w:pPr>
              <w:jc w:val="center"/>
            </w:pPr>
          </w:p>
        </w:tc>
        <w:tc>
          <w:tcPr>
            <w:tcW w:w="4995" w:type="dxa"/>
          </w:tcPr>
          <w:p w14:paraId="663763C6" w14:textId="185A638B" w:rsidR="0014399C" w:rsidRPr="0073702C" w:rsidRDefault="0073702C" w:rsidP="0073702C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73702C">
              <w:rPr>
                <w:rFonts w:ascii="Times New Roman" w:eastAsia="Times New Roman" w:hAnsi="Times New Roman" w:cs="Times New Roman"/>
                <w:b/>
                <w:noProof/>
              </w:rPr>
              <w:drawing>
                <wp:inline distT="0" distB="0" distL="0" distR="0" wp14:anchorId="7F039F9D" wp14:editId="1FBC5D77">
                  <wp:extent cx="2273935" cy="3030824"/>
                  <wp:effectExtent l="0" t="0" r="12065" b="0"/>
                  <wp:docPr id="25" name="Picture 25" descr="ttps://www.velocityxl.com/attachment.php?attachmentid=7566&amp;d=1398430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ttps://www.velocityxl.com/attachment.php?attachmentid=7566&amp;d=1398430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382146" cy="3175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4" w:type="dxa"/>
          </w:tcPr>
          <w:p w14:paraId="44033687" w14:textId="5EA97FA5" w:rsidR="0014399C" w:rsidRDefault="0014399C" w:rsidP="00FF5708">
            <w:pPr>
              <w:jc w:val="center"/>
            </w:pPr>
          </w:p>
        </w:tc>
      </w:tr>
      <w:tr w:rsidR="0014399C" w14:paraId="4C5F0443" w14:textId="4A4FAD43" w:rsidTr="001D3B0C">
        <w:tc>
          <w:tcPr>
            <w:tcW w:w="14678" w:type="dxa"/>
            <w:gridSpan w:val="3"/>
          </w:tcPr>
          <w:p w14:paraId="6DB6C378" w14:textId="7D4496FB" w:rsidR="0014399C" w:rsidRPr="00B53AEB" w:rsidRDefault="0014399C" w:rsidP="00FF5708">
            <w:pPr>
              <w:jc w:val="center"/>
              <w:rPr>
                <w:rFonts w:ascii="Times New Roman" w:eastAsia="Times New Roman" w:hAnsi="Times New Roman" w:cs="Times New Roman"/>
                <w:noProof/>
              </w:rPr>
            </w:pPr>
            <w:r w:rsidRPr="00B53AEB"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 wp14:anchorId="31ABC833" wp14:editId="78C861C5">
                  <wp:extent cx="9233535" cy="6925151"/>
                  <wp:effectExtent l="0" t="0" r="0" b="9525"/>
                  <wp:docPr id="24" name="Picture 24" descr="ttps://www.velocityxl.com/attachment.php?attachmentid=7567&amp;d=1398430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ttps://www.velocityxl.com/attachment.php?attachmentid=7567&amp;d=1398430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2570" cy="6991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855A81" w14:textId="6AB33A86" w:rsidR="00D00B33" w:rsidRPr="0073702C" w:rsidRDefault="00D00B33">
      <w:pPr>
        <w:rPr>
          <w:b/>
          <w:sz w:val="44"/>
        </w:rPr>
      </w:pPr>
      <w:r w:rsidRPr="0073702C">
        <w:rPr>
          <w:b/>
          <w:sz w:val="44"/>
        </w:rPr>
        <w:t>Other Features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538"/>
        <w:gridCol w:w="4453"/>
        <w:gridCol w:w="4687"/>
      </w:tblGrid>
      <w:tr w:rsidR="0073702C" w14:paraId="48AB2B07" w14:textId="098CFBBE" w:rsidTr="00FC3E6A">
        <w:trPr>
          <w:trHeight w:val="4715"/>
        </w:trPr>
        <w:tc>
          <w:tcPr>
            <w:tcW w:w="5493" w:type="dxa"/>
          </w:tcPr>
          <w:p w14:paraId="0A70FF22" w14:textId="2317071E" w:rsidR="0073702C" w:rsidRPr="00D00B33" w:rsidRDefault="0073702C" w:rsidP="00D20F3E">
            <w:pPr>
              <w:jc w:val="center"/>
              <w:rPr>
                <w:rFonts w:ascii="Times New Roman" w:eastAsia="Times New Roman" w:hAnsi="Times New Roman" w:cs="Times New Roman"/>
                <w:b/>
                <w:sz w:val="32"/>
              </w:rPr>
            </w:pPr>
            <w:r w:rsidRPr="00D20F3E">
              <w:rPr>
                <w:rFonts w:ascii="Times New Roman" w:eastAsia="Times New Roman" w:hAnsi="Times New Roman" w:cs="Times New Roman"/>
                <w:b/>
                <w:noProof/>
                <w:sz w:val="32"/>
              </w:rPr>
              <w:drawing>
                <wp:inline distT="0" distB="0" distL="0" distR="0" wp14:anchorId="0DD39E6A" wp14:editId="43CFB06D">
                  <wp:extent cx="3337686" cy="2529840"/>
                  <wp:effectExtent l="0" t="0" r="0" b="10160"/>
                  <wp:docPr id="18" name="Picture 18" descr="https://www.velocityxl.com/attachment.php?attachmentid=5317&amp;d=1308704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ghtboximg25" descr="https://www.velocityxl.com/attachment.php?attachmentid=5317&amp;d=1308704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0103" cy="2637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12213B" w14:textId="77777777" w:rsidR="0073702C" w:rsidRPr="0073702C" w:rsidRDefault="0073702C" w:rsidP="00D20F3E">
            <w:pPr>
              <w:jc w:val="center"/>
              <w:rPr>
                <w:b/>
                <w:sz w:val="6"/>
                <w:szCs w:val="6"/>
              </w:rPr>
            </w:pPr>
          </w:p>
          <w:p w14:paraId="4DDC6D4E" w14:textId="76677576" w:rsidR="0073702C" w:rsidRPr="00D20F3E" w:rsidRDefault="0073702C" w:rsidP="00D20F3E">
            <w:pPr>
              <w:jc w:val="center"/>
              <w:rPr>
                <w:b/>
                <w:sz w:val="32"/>
              </w:rPr>
            </w:pPr>
            <w:r w:rsidRPr="00D20F3E">
              <w:rPr>
                <w:b/>
                <w:sz w:val="32"/>
              </w:rPr>
              <w:t>Back-Lighted Switch Panel</w:t>
            </w:r>
          </w:p>
        </w:tc>
        <w:tc>
          <w:tcPr>
            <w:tcW w:w="4475" w:type="dxa"/>
          </w:tcPr>
          <w:p w14:paraId="1CA4304A" w14:textId="4B7448A1" w:rsidR="0073702C" w:rsidRPr="00D00B33" w:rsidRDefault="0073702C" w:rsidP="00D20F3E">
            <w:pPr>
              <w:jc w:val="center"/>
              <w:rPr>
                <w:rFonts w:ascii="Times New Roman" w:eastAsia="Times New Roman" w:hAnsi="Times New Roman" w:cs="Times New Roman"/>
                <w:b/>
                <w:sz w:val="32"/>
              </w:rPr>
            </w:pPr>
            <w:r w:rsidRPr="00D20F3E">
              <w:rPr>
                <w:rFonts w:ascii="Times New Roman" w:eastAsia="Times New Roman" w:hAnsi="Times New Roman" w:cs="Times New Roman"/>
                <w:b/>
                <w:noProof/>
                <w:sz w:val="32"/>
              </w:rPr>
              <w:drawing>
                <wp:inline distT="0" distB="0" distL="0" distR="0" wp14:anchorId="4581B908" wp14:editId="312141C3">
                  <wp:extent cx="3191741" cy="2415540"/>
                  <wp:effectExtent l="0" t="0" r="8890" b="0"/>
                  <wp:docPr id="17" name="Picture 17" descr="ttps://www.velocityxl.com/attachment.php?attachmentid=5315&amp;d=1308704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ttps://www.velocityxl.com/attachment.php?attachmentid=5315&amp;d=1308704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1707" cy="2445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BD4122" w14:textId="77777777" w:rsidR="0073702C" w:rsidRPr="0073702C" w:rsidRDefault="0073702C" w:rsidP="00D20F3E">
            <w:pPr>
              <w:jc w:val="center"/>
              <w:rPr>
                <w:b/>
                <w:sz w:val="6"/>
                <w:szCs w:val="6"/>
              </w:rPr>
            </w:pPr>
          </w:p>
          <w:p w14:paraId="1C5A20DB" w14:textId="3B786083" w:rsidR="0073702C" w:rsidRPr="00D20F3E" w:rsidRDefault="0073702C" w:rsidP="00D20F3E">
            <w:pPr>
              <w:jc w:val="center"/>
              <w:rPr>
                <w:b/>
                <w:sz w:val="32"/>
              </w:rPr>
            </w:pPr>
            <w:r w:rsidRPr="00D20F3E">
              <w:rPr>
                <w:b/>
                <w:sz w:val="32"/>
              </w:rPr>
              <w:t>Back-Lighted Switch Panel</w:t>
            </w:r>
          </w:p>
        </w:tc>
        <w:tc>
          <w:tcPr>
            <w:tcW w:w="4710" w:type="dxa"/>
          </w:tcPr>
          <w:p w14:paraId="0BC6B467" w14:textId="77777777" w:rsidR="0073702C" w:rsidRPr="00D20F3E" w:rsidRDefault="0073702C" w:rsidP="0073702C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20F3E">
              <w:rPr>
                <w:rFonts w:ascii="Times New Roman" w:eastAsia="Times New Roman" w:hAnsi="Times New Roman" w:cs="Times New Roman"/>
                <w:b/>
                <w:noProof/>
              </w:rPr>
              <w:drawing>
                <wp:inline distT="0" distB="0" distL="0" distR="0" wp14:anchorId="2A19B886" wp14:editId="476D0474">
                  <wp:extent cx="3370346" cy="2529840"/>
                  <wp:effectExtent l="0" t="0" r="8255" b="10160"/>
                  <wp:docPr id="19" name="Picture 19" descr="ttps://www.velocityxl.com/attachment.php?attachmentid=4875&amp;d=1299971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ttps://www.velocityxl.com/attachment.php?attachmentid=4875&amp;d=1299971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7996" cy="2565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038E89" w14:textId="77777777" w:rsidR="0073702C" w:rsidRPr="0073702C" w:rsidRDefault="0073702C" w:rsidP="0073702C">
            <w:pPr>
              <w:jc w:val="center"/>
              <w:rPr>
                <w:b/>
                <w:sz w:val="6"/>
                <w:szCs w:val="6"/>
              </w:rPr>
            </w:pPr>
          </w:p>
          <w:p w14:paraId="00A26146" w14:textId="32B71C4F" w:rsidR="0073702C" w:rsidRPr="00D20F3E" w:rsidRDefault="0073702C" w:rsidP="0073702C">
            <w:pPr>
              <w:jc w:val="center"/>
              <w:rPr>
                <w:rFonts w:ascii="Times New Roman" w:eastAsia="Times New Roman" w:hAnsi="Times New Roman" w:cs="Times New Roman"/>
                <w:b/>
                <w:noProof/>
                <w:sz w:val="32"/>
              </w:rPr>
            </w:pPr>
            <w:r w:rsidRPr="00D20F3E">
              <w:rPr>
                <w:b/>
                <w:sz w:val="32"/>
              </w:rPr>
              <w:t>Engraved center stick</w:t>
            </w:r>
          </w:p>
        </w:tc>
      </w:tr>
      <w:tr w:rsidR="0073702C" w14:paraId="70B80CFF" w14:textId="707A6536" w:rsidTr="00FC3E6A">
        <w:tc>
          <w:tcPr>
            <w:tcW w:w="5493" w:type="dxa"/>
          </w:tcPr>
          <w:p w14:paraId="62576D80" w14:textId="77777777" w:rsidR="0073702C" w:rsidRPr="00D20F3E" w:rsidRDefault="0073702C" w:rsidP="0073702C">
            <w:pPr>
              <w:jc w:val="center"/>
              <w:rPr>
                <w:rFonts w:ascii="Times New Roman" w:eastAsia="Times New Roman" w:hAnsi="Times New Roman" w:cs="Times New Roman"/>
                <w:b/>
                <w:sz w:val="32"/>
              </w:rPr>
            </w:pPr>
            <w:r w:rsidRPr="00D20F3E">
              <w:rPr>
                <w:rFonts w:ascii="Times New Roman" w:eastAsia="Times New Roman" w:hAnsi="Times New Roman" w:cs="Times New Roman"/>
                <w:b/>
                <w:noProof/>
                <w:sz w:val="32"/>
              </w:rPr>
              <w:drawing>
                <wp:inline distT="0" distB="0" distL="0" distR="0" wp14:anchorId="21A27E63" wp14:editId="2E489CE0">
                  <wp:extent cx="2934335" cy="2220732"/>
                  <wp:effectExtent l="0" t="0" r="12065" b="0"/>
                  <wp:docPr id="21" name="Picture 21" descr="ttps://www.velocityxl.com/attachment.php?attachmentid=5314&amp;d=1308704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ttps://www.velocityxl.com/attachment.php?attachmentid=5314&amp;d=1308704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6069" cy="2290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10C168" w14:textId="77777777" w:rsidR="0073702C" w:rsidRPr="0073702C" w:rsidRDefault="0073702C" w:rsidP="0073702C">
            <w:pPr>
              <w:jc w:val="center"/>
              <w:rPr>
                <w:b/>
                <w:sz w:val="6"/>
                <w:szCs w:val="6"/>
              </w:rPr>
            </w:pPr>
          </w:p>
          <w:p w14:paraId="699E9198" w14:textId="50D8A0ED" w:rsidR="0073702C" w:rsidRPr="00D20F3E" w:rsidRDefault="0073702C" w:rsidP="0073702C">
            <w:pPr>
              <w:jc w:val="center"/>
              <w:rPr>
                <w:b/>
              </w:rPr>
            </w:pPr>
            <w:r w:rsidRPr="00D20F3E">
              <w:rPr>
                <w:b/>
                <w:sz w:val="32"/>
              </w:rPr>
              <w:t>In-Panel lighted Velocity Logo</w:t>
            </w:r>
          </w:p>
        </w:tc>
        <w:tc>
          <w:tcPr>
            <w:tcW w:w="4475" w:type="dxa"/>
          </w:tcPr>
          <w:p w14:paraId="7DB4A0F6" w14:textId="06B64FAA" w:rsidR="0073702C" w:rsidRPr="00D20F3E" w:rsidRDefault="0073702C" w:rsidP="00D20F3E">
            <w:pPr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20F3E">
              <w:rPr>
                <w:rFonts w:ascii="Times New Roman" w:eastAsia="Times New Roman" w:hAnsi="Times New Roman" w:cs="Times New Roman"/>
                <w:b/>
                <w:noProof/>
              </w:rPr>
              <w:drawing>
                <wp:inline distT="0" distB="0" distL="0" distR="0" wp14:anchorId="7ECF9C85" wp14:editId="5F61BFCF">
                  <wp:extent cx="3017521" cy="2263140"/>
                  <wp:effectExtent l="0" t="0" r="5080" b="0"/>
                  <wp:docPr id="20" name="Picture 20" descr="ttps://www.velocityxl.com/attachment.php?attachmentid=4868&amp;d=1299970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ttps://www.velocityxl.com/attachment.php?attachmentid=4868&amp;d=1299970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6367" cy="227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45D33" w14:textId="4A56998C" w:rsidR="0073702C" w:rsidRPr="00D20F3E" w:rsidRDefault="0073702C" w:rsidP="00D20F3E">
            <w:pPr>
              <w:jc w:val="center"/>
              <w:rPr>
                <w:b/>
              </w:rPr>
            </w:pPr>
            <w:r w:rsidRPr="00D20F3E">
              <w:rPr>
                <w:b/>
                <w:sz w:val="32"/>
              </w:rPr>
              <w:t>Electro-Illuminescent glare shield map lighting</w:t>
            </w:r>
          </w:p>
        </w:tc>
        <w:tc>
          <w:tcPr>
            <w:tcW w:w="4710" w:type="dxa"/>
          </w:tcPr>
          <w:p w14:paraId="05DF208C" w14:textId="77777777" w:rsidR="0073702C" w:rsidRPr="00B53AEB" w:rsidRDefault="0073702C" w:rsidP="0073702C">
            <w:pPr>
              <w:rPr>
                <w:rFonts w:ascii="Times New Roman" w:eastAsia="Times New Roman" w:hAnsi="Times New Roman" w:cs="Times New Roman"/>
              </w:rPr>
            </w:pPr>
            <w:r w:rsidRPr="00B53AEB"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 wp14:anchorId="30B07D3C" wp14:editId="5BC33ECA">
                  <wp:extent cx="2956560" cy="2237552"/>
                  <wp:effectExtent l="0" t="0" r="0" b="0"/>
                  <wp:docPr id="26" name="Picture 26" descr="ttps://www.velocityxl.com/attachment.php?attachmentid=7580&amp;d=1305979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ttps://www.velocityxl.com/attachment.php?attachmentid=7580&amp;d=13059797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793" cy="2289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F05A19" w14:textId="77777777" w:rsidR="0073702C" w:rsidRPr="0073702C" w:rsidRDefault="0073702C" w:rsidP="0073702C">
            <w:pPr>
              <w:jc w:val="center"/>
              <w:rPr>
                <w:b/>
                <w:sz w:val="6"/>
                <w:szCs w:val="6"/>
              </w:rPr>
            </w:pPr>
          </w:p>
          <w:p w14:paraId="2289BDF5" w14:textId="2EBD569C" w:rsidR="0073702C" w:rsidRPr="00D20F3E" w:rsidRDefault="0073702C" w:rsidP="0073702C">
            <w:pPr>
              <w:jc w:val="center"/>
              <w:rPr>
                <w:rFonts w:ascii="Times New Roman" w:eastAsia="Times New Roman" w:hAnsi="Times New Roman" w:cs="Times New Roman"/>
                <w:b/>
                <w:noProof/>
              </w:rPr>
            </w:pPr>
            <w:r>
              <w:rPr>
                <w:b/>
                <w:sz w:val="32"/>
              </w:rPr>
              <w:t>Lighted Fuel Site Gauges</w:t>
            </w:r>
          </w:p>
        </w:tc>
      </w:tr>
      <w:tr w:rsidR="00FC3E6A" w14:paraId="363C7AC7" w14:textId="19493041" w:rsidTr="00FC3E6A">
        <w:trPr>
          <w:trHeight w:val="6560"/>
        </w:trPr>
        <w:tc>
          <w:tcPr>
            <w:tcW w:w="14678" w:type="dxa"/>
            <w:gridSpan w:val="3"/>
          </w:tcPr>
          <w:p w14:paraId="7A1A0BA2" w14:textId="45944D3F" w:rsidR="00FC3E6A" w:rsidRPr="004638AE" w:rsidRDefault="00FC3E6A" w:rsidP="00FC3E6A">
            <w:pPr>
              <w:rPr>
                <w:rFonts w:ascii="Times New Roman" w:eastAsia="Times New Roman" w:hAnsi="Times New Roman" w:cs="Times New Roman"/>
              </w:rPr>
            </w:pPr>
            <w:r w:rsidRPr="00D20F3E"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 wp14:anchorId="08394467" wp14:editId="1E85B249">
                  <wp:extent cx="4915535" cy="3620106"/>
                  <wp:effectExtent l="0" t="0" r="0" b="12700"/>
                  <wp:docPr id="23" name="Picture 23" descr="ttps://www.velocityxl.com/attachment.php?attachmentid=7631&amp;d=1287690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ttps://www.velocityxl.com/attachment.php?attachmentid=7631&amp;d=12876909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3123" cy="3677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</w:rPr>
              <w:t xml:space="preserve">   </w:t>
            </w:r>
            <w:r w:rsidRPr="004638AE"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 wp14:anchorId="6084ED9D" wp14:editId="0CF36E9A">
                  <wp:extent cx="3822038" cy="3603066"/>
                  <wp:effectExtent l="0" t="0" r="0" b="3810"/>
                  <wp:docPr id="33" name="Picture 33" descr="https://www.velocityxl.com/attachment.php?attachmentid=8294&amp;d=1419357767&amp;stc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https://www.velocityxl.com/attachment.php?attachmentid=8294&amp;d=1419357767&amp;stc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6820" cy="3692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D4A40" w14:textId="77777777" w:rsidR="00FC3E6A" w:rsidRPr="0073702C" w:rsidRDefault="00FC3E6A" w:rsidP="00FC3E6A">
            <w:pPr>
              <w:jc w:val="center"/>
              <w:rPr>
                <w:b/>
                <w:sz w:val="6"/>
                <w:szCs w:val="6"/>
              </w:rPr>
            </w:pPr>
          </w:p>
          <w:p w14:paraId="46B15365" w14:textId="4B682EF1" w:rsidR="00FC3E6A" w:rsidRPr="00D20F3E" w:rsidRDefault="00FC3E6A" w:rsidP="00FC3E6A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b/>
                <w:sz w:val="32"/>
              </w:rPr>
              <w:t xml:space="preserve">                           Featured by </w:t>
            </w:r>
            <w:hyperlink r:id="rId44" w:history="1">
              <w:r w:rsidRPr="00BA3DD3">
                <w:rPr>
                  <w:rStyle w:val="Hyperlink"/>
                  <w:b/>
                  <w:sz w:val="32"/>
                </w:rPr>
                <w:t>Air Graphics</w:t>
              </w:r>
            </w:hyperlink>
            <w:r>
              <w:rPr>
                <w:b/>
                <w:sz w:val="32"/>
              </w:rPr>
              <w:t xml:space="preserve">                                              Featured by </w:t>
            </w:r>
            <w:hyperlink r:id="rId45" w:history="1">
              <w:r w:rsidRPr="009713AE">
                <w:rPr>
                  <w:rStyle w:val="Hyperlink"/>
                  <w:b/>
                  <w:sz w:val="32"/>
                </w:rPr>
                <w:t>Warren County Airport</w:t>
              </w:r>
            </w:hyperlink>
          </w:p>
          <w:p w14:paraId="1BD92B2D" w14:textId="77777777" w:rsidR="00FC3E6A" w:rsidRPr="0073702C" w:rsidRDefault="00FC3E6A" w:rsidP="00D20F3E">
            <w:pPr>
              <w:jc w:val="center"/>
              <w:rPr>
                <w:b/>
                <w:sz w:val="6"/>
                <w:szCs w:val="6"/>
              </w:rPr>
            </w:pPr>
          </w:p>
          <w:p w14:paraId="27CCF5B2" w14:textId="06F08D18" w:rsidR="00FC3E6A" w:rsidRPr="00D20F3E" w:rsidRDefault="00FC3E6A" w:rsidP="0073702C">
            <w:pPr>
              <w:jc w:val="center"/>
              <w:rPr>
                <w:rFonts w:ascii="Times New Roman" w:eastAsia="Times New Roman" w:hAnsi="Times New Roman" w:cs="Times New Roman"/>
                <w:noProof/>
              </w:rPr>
            </w:pPr>
          </w:p>
        </w:tc>
      </w:tr>
      <w:tr w:rsidR="00FC3E6A" w14:paraId="0DF826A0" w14:textId="51F6C0CF" w:rsidTr="00FD43C9">
        <w:trPr>
          <w:trHeight w:val="332"/>
        </w:trPr>
        <w:tc>
          <w:tcPr>
            <w:tcW w:w="14678" w:type="dxa"/>
            <w:gridSpan w:val="3"/>
          </w:tcPr>
          <w:p w14:paraId="48C0BE78" w14:textId="373896D6" w:rsidR="00FC3E6A" w:rsidRPr="00FC3E6A" w:rsidRDefault="00FC3E6A" w:rsidP="00FC3E6A">
            <w:pPr>
              <w:jc w:val="center"/>
              <w:rPr>
                <w:b/>
                <w:sz w:val="6"/>
                <w:szCs w:val="6"/>
              </w:rPr>
            </w:pPr>
            <w:r w:rsidRPr="009713AE"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 wp14:anchorId="1143C29E" wp14:editId="4836DD19">
                  <wp:extent cx="3072529" cy="2144272"/>
                  <wp:effectExtent l="0" t="0" r="1270" b="0"/>
                  <wp:docPr id="28" name="Picture 28" descr="ttps://www.velocityxl.com/attachment.php?attachmentid=82&amp;d=1276866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ttps://www.velocityxl.com/attachment.php?attachmentid=82&amp;d=1276866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4594" cy="2187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</w:rPr>
              <w:t xml:space="preserve">                </w:t>
            </w:r>
            <w:r w:rsidRPr="004638AE"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 wp14:anchorId="72BC6217" wp14:editId="788C3E22">
                  <wp:extent cx="2845435" cy="2134075"/>
                  <wp:effectExtent l="0" t="0" r="0" b="0"/>
                  <wp:docPr id="31" name="Picture 31" descr="ttps://www.velocityxl.com/attachment.php?attachmentid=731&amp;d=1277229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ttps://www.velocityxl.com/attachment.php?attachmentid=731&amp;d=1277229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303" cy="2159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4FADF4" w14:textId="3B623B9F" w:rsidR="00FC3E6A" w:rsidRPr="004638AE" w:rsidRDefault="00FC3E6A" w:rsidP="00FC3E6A">
            <w:pPr>
              <w:jc w:val="center"/>
              <w:rPr>
                <w:rFonts w:ascii="Times New Roman" w:eastAsia="Times New Roman" w:hAnsi="Times New Roman" w:cs="Times New Roman"/>
                <w:noProof/>
              </w:rPr>
            </w:pPr>
            <w:r>
              <w:rPr>
                <w:b/>
                <w:sz w:val="32"/>
              </w:rPr>
              <w:t xml:space="preserve"> APRS Ham Radio Tracking                                             DVD Screen</w:t>
            </w:r>
          </w:p>
        </w:tc>
      </w:tr>
      <w:tr w:rsidR="0073702C" w14:paraId="09FD727E" w14:textId="338B9626" w:rsidTr="00F60A46">
        <w:tc>
          <w:tcPr>
            <w:tcW w:w="14678" w:type="dxa"/>
            <w:gridSpan w:val="3"/>
          </w:tcPr>
          <w:p w14:paraId="56B6F4A4" w14:textId="77777777" w:rsidR="0073702C" w:rsidRPr="00B53AEB" w:rsidRDefault="0073702C" w:rsidP="00B53AEB">
            <w:pPr>
              <w:rPr>
                <w:rFonts w:ascii="Times New Roman" w:eastAsia="Times New Roman" w:hAnsi="Times New Roman" w:cs="Times New Roman"/>
              </w:rPr>
            </w:pPr>
            <w:r w:rsidRPr="00B53AEB"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 wp14:anchorId="71EA15A7" wp14:editId="5DA56FCA">
                  <wp:extent cx="9242962" cy="6995160"/>
                  <wp:effectExtent l="0" t="0" r="3175" b="0"/>
                  <wp:docPr id="27" name="Picture 27" descr="ttps://www.velocityxl.com/attachment.php?attachmentid=7583&amp;d=1306630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ttps://www.velocityxl.com/attachment.php?attachmentid=7583&amp;d=1306630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1231" cy="7001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C0E98" w14:textId="77777777" w:rsidR="0073702C" w:rsidRPr="00B53AEB" w:rsidRDefault="0073702C" w:rsidP="00B53AEB">
            <w:pPr>
              <w:rPr>
                <w:rFonts w:ascii="Times New Roman" w:eastAsia="Times New Roman" w:hAnsi="Times New Roman" w:cs="Times New Roman"/>
                <w:noProof/>
              </w:rPr>
            </w:pPr>
          </w:p>
        </w:tc>
      </w:tr>
      <w:tr w:rsidR="0073702C" w14:paraId="229664A2" w14:textId="460EFDA4" w:rsidTr="00FC3E6A">
        <w:tc>
          <w:tcPr>
            <w:tcW w:w="5493" w:type="dxa"/>
          </w:tcPr>
          <w:p w14:paraId="5B1E0B3D" w14:textId="017E58B6" w:rsidR="0073702C" w:rsidRPr="00FC3E6A" w:rsidRDefault="0073702C" w:rsidP="00FC3E6A">
            <w:pPr>
              <w:rPr>
                <w:rFonts w:ascii="Times New Roman" w:eastAsia="Times New Roman" w:hAnsi="Times New Roman" w:cs="Times New Roman"/>
              </w:rPr>
            </w:pPr>
            <w:r w:rsidRPr="0071116D"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 wp14:anchorId="5653D1E5" wp14:editId="151B6D7C">
                  <wp:extent cx="4850765" cy="6409691"/>
                  <wp:effectExtent l="0" t="0" r="635" b="0"/>
                  <wp:docPr id="29" name="Picture 29" descr="ttps://www.velocityxl.com/attachment.php?attachmentid=5138&amp;d=1304905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ttps://www.velocityxl.com/attachment.php?attachmentid=5138&amp;d=13049059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4367" cy="6427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85" w:type="dxa"/>
            <w:gridSpan w:val="2"/>
          </w:tcPr>
          <w:p w14:paraId="735F4F01" w14:textId="77777777" w:rsidR="0073702C" w:rsidRPr="0071116D" w:rsidRDefault="0073702C" w:rsidP="0071116D">
            <w:pPr>
              <w:rPr>
                <w:rFonts w:ascii="Times New Roman" w:eastAsia="Times New Roman" w:hAnsi="Times New Roman" w:cs="Times New Roman"/>
              </w:rPr>
            </w:pPr>
            <w:r w:rsidRPr="0071116D"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 wp14:anchorId="7D7F7C7F" wp14:editId="2A791098">
                  <wp:extent cx="8075007" cy="6111240"/>
                  <wp:effectExtent l="0" t="0" r="2540" b="10160"/>
                  <wp:docPr id="30" name="Picture 30" descr="ttps://www.velocityxl.com/attachment.php?attachmentid=5093&amp;d=1304905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ttps://www.velocityxl.com/attachment.php?attachmentid=5093&amp;d=1304905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3615" cy="6132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254602" w14:textId="2CC2F32F" w:rsidR="0073702C" w:rsidRPr="0071116D" w:rsidRDefault="00FC3E6A" w:rsidP="0071116D">
            <w:pPr>
              <w:rPr>
                <w:rFonts w:ascii="Times New Roman" w:eastAsia="Times New Roman" w:hAnsi="Times New Roman" w:cs="Times New Roman"/>
                <w:noProof/>
              </w:rPr>
            </w:pPr>
            <w:r>
              <w:rPr>
                <w:b/>
                <w:sz w:val="32"/>
              </w:rPr>
              <w:t>Upholstery by Dave Spano</w:t>
            </w:r>
          </w:p>
        </w:tc>
      </w:tr>
      <w:tr w:rsidR="0073702C" w14:paraId="4915D29A" w14:textId="58FB94DD" w:rsidTr="0051168B">
        <w:trPr>
          <w:trHeight w:val="215"/>
        </w:trPr>
        <w:tc>
          <w:tcPr>
            <w:tcW w:w="14678" w:type="dxa"/>
            <w:gridSpan w:val="3"/>
          </w:tcPr>
          <w:p w14:paraId="7F74A93D" w14:textId="77777777" w:rsidR="0073702C" w:rsidRPr="002F7C21" w:rsidRDefault="0073702C" w:rsidP="00FC3E6A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2F7C21"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 wp14:anchorId="52F784B8" wp14:editId="66B49D76">
                  <wp:extent cx="8141335" cy="5992371"/>
                  <wp:effectExtent l="0" t="0" r="0" b="254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4124" cy="6016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8D8265" w14:textId="77777777" w:rsidR="0073702C" w:rsidRPr="00FC3E6A" w:rsidRDefault="0073702C" w:rsidP="00FC3E6A">
            <w:pPr>
              <w:jc w:val="center"/>
              <w:rPr>
                <w:rFonts w:ascii="Times New Roman" w:eastAsia="Times New Roman" w:hAnsi="Times New Roman" w:cs="Times New Roman"/>
                <w:noProof/>
                <w:sz w:val="6"/>
                <w:szCs w:val="6"/>
              </w:rPr>
            </w:pPr>
          </w:p>
          <w:p w14:paraId="468ACFD5" w14:textId="04D032A3" w:rsidR="0073702C" w:rsidRPr="002F7C21" w:rsidRDefault="0073702C" w:rsidP="00FC3E6A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2F7C21">
              <w:rPr>
                <w:rFonts w:ascii="Times New Roman" w:eastAsia="Times New Roman" w:hAnsi="Times New Roman" w:cs="Times New Roman"/>
                <w:b/>
                <w:noProof/>
                <w:sz w:val="52"/>
              </w:rPr>
              <w:t>@ Oshkosh Airventure 2014 – EZ Street</w:t>
            </w:r>
          </w:p>
        </w:tc>
      </w:tr>
    </w:tbl>
    <w:p w14:paraId="06EDC535" w14:textId="77777777" w:rsidR="00D00B33" w:rsidRDefault="00D00B33" w:rsidP="00F34427"/>
    <w:sectPr w:rsidR="00D00B33" w:rsidSect="000D72E0">
      <w:headerReference w:type="default" r:id="rId52"/>
      <w:pgSz w:w="15840" w:h="12240" w:orient="landscape"/>
      <w:pgMar w:top="576" w:right="576" w:bottom="576" w:left="576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DD4634D" w14:textId="77777777" w:rsidR="00411A58" w:rsidRDefault="00411A58" w:rsidP="000D72E0">
      <w:r>
        <w:separator/>
      </w:r>
    </w:p>
  </w:endnote>
  <w:endnote w:type="continuationSeparator" w:id="0">
    <w:p w14:paraId="13C9FAD2" w14:textId="77777777" w:rsidR="00411A58" w:rsidRDefault="00411A58" w:rsidP="000D72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alisto MT">
    <w:panose1 w:val="02040603050505030304"/>
    <w:charset w:val="00"/>
    <w:family w:val="auto"/>
    <w:pitch w:val="variable"/>
    <w:sig w:usb0="00000003" w:usb1="00000000" w:usb2="00000000" w:usb3="00000000" w:csb0="00000001" w:csb1="00000000"/>
  </w:font>
  <w:font w:name="AppleMyungjo">
    <w:panose1 w:val="02000500000000000000"/>
    <w:charset w:val="81"/>
    <w:family w:val="auto"/>
    <w:pitch w:val="variable"/>
    <w:sig w:usb0="00000003" w:usb1="09060000" w:usb2="00000010" w:usb3="00000000" w:csb0="00080001" w:csb1="00000000"/>
  </w:font>
  <w:font w:name="Beirut">
    <w:panose1 w:val="00000600000000000000"/>
    <w:charset w:val="B2"/>
    <w:family w:val="auto"/>
    <w:pitch w:val="variable"/>
    <w:sig w:usb0="00002003" w:usb1="00000000" w:usb2="00000000" w:usb3="00000000" w:csb0="0000004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789AF5F" w14:textId="77777777" w:rsidR="00411A58" w:rsidRDefault="00411A58" w:rsidP="000D72E0">
      <w:r>
        <w:separator/>
      </w:r>
    </w:p>
  </w:footnote>
  <w:footnote w:type="continuationSeparator" w:id="0">
    <w:p w14:paraId="7CE44375" w14:textId="77777777" w:rsidR="00411A58" w:rsidRDefault="00411A58" w:rsidP="000D72E0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2F10034" w14:textId="494E56B8" w:rsidR="000D72E0" w:rsidRPr="000D72E0" w:rsidRDefault="000D72E0" w:rsidP="000D72E0">
    <w:pPr>
      <w:pStyle w:val="Header"/>
      <w:jc w:val="center"/>
      <w:rPr>
        <w:rFonts w:ascii="Calisto MT" w:eastAsia="AppleMyungjo" w:hAnsi="Calisto MT" w:cs="Beirut"/>
        <w:b/>
        <w:sz w:val="44"/>
      </w:rPr>
    </w:pPr>
    <w:r w:rsidRPr="000D72E0">
      <w:rPr>
        <w:rFonts w:ascii="Calisto MT" w:eastAsia="Calibri" w:hAnsi="Calisto MT" w:cs="Calibri"/>
        <w:b/>
        <w:sz w:val="44"/>
      </w:rPr>
      <w:t>Ferrell</w:t>
    </w:r>
    <w:r w:rsidRPr="000D72E0">
      <w:rPr>
        <w:rFonts w:ascii="Calisto MT" w:eastAsia="AppleMyungjo" w:hAnsi="Calisto MT" w:cs="Beirut"/>
        <w:b/>
        <w:sz w:val="44"/>
      </w:rPr>
      <w:t xml:space="preserve"> </w:t>
    </w:r>
    <w:r w:rsidRPr="000D72E0">
      <w:rPr>
        <w:rFonts w:ascii="Calisto MT" w:eastAsia="Calibri" w:hAnsi="Calisto MT" w:cs="Calibri"/>
        <w:b/>
        <w:sz w:val="44"/>
      </w:rPr>
      <w:t>Velocity</w:t>
    </w:r>
    <w:r w:rsidRPr="000D72E0">
      <w:rPr>
        <w:rFonts w:ascii="Calisto MT" w:eastAsia="AppleMyungjo" w:hAnsi="Calisto MT" w:cs="Beirut"/>
        <w:b/>
        <w:sz w:val="44"/>
      </w:rPr>
      <w:t xml:space="preserve"> </w:t>
    </w:r>
    <w:r w:rsidRPr="000D72E0">
      <w:rPr>
        <w:rFonts w:ascii="Calisto MT" w:eastAsia="Calibri" w:hAnsi="Calisto MT" w:cs="Calibri"/>
        <w:b/>
        <w:sz w:val="44"/>
      </w:rPr>
      <w:t>N</w:t>
    </w:r>
    <w:r w:rsidRPr="000D72E0">
      <w:rPr>
        <w:rFonts w:ascii="Calisto MT" w:eastAsia="AppleMyungjo" w:hAnsi="Calisto MT" w:cs="Beirut"/>
        <w:b/>
        <w:sz w:val="44"/>
      </w:rPr>
      <w:t>44</w:t>
    </w:r>
    <w:r w:rsidRPr="000D72E0">
      <w:rPr>
        <w:rFonts w:ascii="Calisto MT" w:eastAsia="Calibri" w:hAnsi="Calisto MT" w:cs="Calibri"/>
        <w:b/>
        <w:sz w:val="44"/>
      </w:rPr>
      <w:t>VF</w:t>
    </w:r>
    <w:r w:rsidR="004638AE">
      <w:rPr>
        <w:rFonts w:ascii="Calisto MT" w:eastAsia="Calibri" w:hAnsi="Calisto MT" w:cs="Calibri"/>
        <w:b/>
        <w:sz w:val="44"/>
      </w:rPr>
      <w:t xml:space="preserve"> - </w:t>
    </w:r>
    <w:r w:rsidRPr="000D72E0">
      <w:rPr>
        <w:rFonts w:ascii="Calisto MT" w:eastAsia="Calibri" w:hAnsi="Calisto MT" w:cs="Calibri"/>
        <w:b/>
        <w:sz w:val="44"/>
      </w:rPr>
      <w:t>XL</w:t>
    </w:r>
    <w:r w:rsidRPr="000D72E0">
      <w:rPr>
        <w:rFonts w:ascii="Calisto MT" w:eastAsia="AppleMyungjo" w:hAnsi="Calisto MT" w:cs="Beirut"/>
        <w:b/>
        <w:sz w:val="44"/>
      </w:rPr>
      <w:t>/</w:t>
    </w:r>
    <w:r w:rsidRPr="000D72E0">
      <w:rPr>
        <w:rFonts w:ascii="Calisto MT" w:eastAsia="Calibri" w:hAnsi="Calisto MT" w:cs="Calibri"/>
        <w:b/>
        <w:sz w:val="44"/>
      </w:rPr>
      <w:t>Fixed</w:t>
    </w:r>
    <w:r w:rsidRPr="000D72E0">
      <w:rPr>
        <w:rFonts w:ascii="Calisto MT" w:eastAsia="AppleMyungjo" w:hAnsi="Calisto MT" w:cs="Beirut"/>
        <w:b/>
        <w:sz w:val="44"/>
      </w:rPr>
      <w:t xml:space="preserve"> </w:t>
    </w:r>
    <w:r w:rsidRPr="000D72E0">
      <w:rPr>
        <w:rFonts w:ascii="Calisto MT" w:eastAsia="Calibri" w:hAnsi="Calisto MT" w:cs="Calibri"/>
        <w:b/>
        <w:sz w:val="44"/>
      </w:rPr>
      <w:t>Gear</w:t>
    </w:r>
    <w:r w:rsidRPr="000D72E0">
      <w:rPr>
        <w:rFonts w:ascii="Calisto MT" w:eastAsia="AppleMyungjo" w:hAnsi="Calisto MT" w:cs="Beirut"/>
        <w:b/>
        <w:sz w:val="44"/>
      </w:rPr>
      <w:t xml:space="preserve"> </w:t>
    </w:r>
    <w:r w:rsidRPr="000D72E0">
      <w:rPr>
        <w:rFonts w:ascii="Calisto MT" w:eastAsia="Calibri" w:hAnsi="Calisto MT" w:cs="Calibri"/>
        <w:b/>
        <w:sz w:val="44"/>
      </w:rPr>
      <w:t>“Victor</w:t>
    </w:r>
    <w:r w:rsidRPr="000D72E0">
      <w:rPr>
        <w:rFonts w:ascii="Calisto MT" w:eastAsia="AppleMyungjo" w:hAnsi="Calisto MT" w:cs="Beirut"/>
        <w:b/>
        <w:sz w:val="44"/>
      </w:rPr>
      <w:t xml:space="preserve"> </w:t>
    </w:r>
    <w:r w:rsidRPr="000D72E0">
      <w:rPr>
        <w:rFonts w:ascii="Calisto MT" w:eastAsia="Calibri" w:hAnsi="Calisto MT" w:cs="Calibri"/>
        <w:b/>
        <w:sz w:val="44"/>
      </w:rPr>
      <w:t>Fox”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F86383D"/>
    <w:multiLevelType w:val="hybridMultilevel"/>
    <w:tmpl w:val="A8B806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2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72E0"/>
    <w:rsid w:val="000D72E0"/>
    <w:rsid w:val="0014399C"/>
    <w:rsid w:val="00267943"/>
    <w:rsid w:val="002F7C21"/>
    <w:rsid w:val="00376056"/>
    <w:rsid w:val="00411A58"/>
    <w:rsid w:val="004638AE"/>
    <w:rsid w:val="004F65E7"/>
    <w:rsid w:val="00591C28"/>
    <w:rsid w:val="00624547"/>
    <w:rsid w:val="0071116D"/>
    <w:rsid w:val="0073702C"/>
    <w:rsid w:val="00791647"/>
    <w:rsid w:val="00791DE0"/>
    <w:rsid w:val="009713AE"/>
    <w:rsid w:val="00973AFC"/>
    <w:rsid w:val="00973BDC"/>
    <w:rsid w:val="009D238D"/>
    <w:rsid w:val="00A44276"/>
    <w:rsid w:val="00AD0EDC"/>
    <w:rsid w:val="00B53AEB"/>
    <w:rsid w:val="00BA3DD3"/>
    <w:rsid w:val="00C51F1E"/>
    <w:rsid w:val="00D00B33"/>
    <w:rsid w:val="00D20F3E"/>
    <w:rsid w:val="00D331BB"/>
    <w:rsid w:val="00DB1DBB"/>
    <w:rsid w:val="00E33C92"/>
    <w:rsid w:val="00EC55D6"/>
    <w:rsid w:val="00F34427"/>
    <w:rsid w:val="00F464EE"/>
    <w:rsid w:val="00F64E98"/>
    <w:rsid w:val="00F766C7"/>
    <w:rsid w:val="00FC3E6A"/>
    <w:rsid w:val="00FF57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753B8E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D72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D72E0"/>
  </w:style>
  <w:style w:type="paragraph" w:styleId="Footer">
    <w:name w:val="footer"/>
    <w:basedOn w:val="Normal"/>
    <w:link w:val="FooterChar"/>
    <w:uiPriority w:val="99"/>
    <w:unhideWhenUsed/>
    <w:rsid w:val="000D72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D72E0"/>
  </w:style>
  <w:style w:type="paragraph" w:styleId="ListParagraph">
    <w:name w:val="List Paragraph"/>
    <w:basedOn w:val="Normal"/>
    <w:uiPriority w:val="34"/>
    <w:qFormat/>
    <w:rsid w:val="000D72E0"/>
    <w:pPr>
      <w:ind w:left="720"/>
      <w:contextualSpacing/>
    </w:pPr>
  </w:style>
  <w:style w:type="table" w:styleId="TableGrid">
    <w:name w:val="Table Grid"/>
    <w:basedOn w:val="TableNormal"/>
    <w:uiPriority w:val="39"/>
    <w:rsid w:val="000D72E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0D72E0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7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86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82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186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50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3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14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4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43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2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53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8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42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21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5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56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24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97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58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3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797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33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21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6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125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23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44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8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83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buy.garmin.com/en-US/US/in-the-air/avionics-safety/gps-nav-comm/gtn-650/prod67884.html" TargetMode="External"/><Relationship Id="rId14" Type="http://schemas.openxmlformats.org/officeDocument/2006/relationships/hyperlink" Target="http://psengineering.com/pma8000b.shtml" TargetMode="External"/><Relationship Id="rId15" Type="http://schemas.openxmlformats.org/officeDocument/2006/relationships/hyperlink" Target="https://buy.garmin.com/en-US/US/prod6432.html" TargetMode="External"/><Relationship Id="rId16" Type="http://schemas.openxmlformats.org/officeDocument/2006/relationships/hyperlink" Target="http://www.xevision.com/" TargetMode="External"/><Relationship Id="rId17" Type="http://schemas.openxmlformats.org/officeDocument/2006/relationships/hyperlink" Target="https://buy.garmin.com/en-US/US/prod201.html" TargetMode="External"/><Relationship Id="rId18" Type="http://schemas.openxmlformats.org/officeDocument/2006/relationships/hyperlink" Target="http://verticalpower.com/vp-x/" TargetMode="External"/><Relationship Id="rId19" Type="http://schemas.openxmlformats.org/officeDocument/2006/relationships/hyperlink" Target="https://www.guardianavionics.com/recalibration" TargetMode="External"/><Relationship Id="rId50" Type="http://schemas.openxmlformats.org/officeDocument/2006/relationships/image" Target="media/image26.jpeg"/><Relationship Id="rId51" Type="http://schemas.openxmlformats.org/officeDocument/2006/relationships/image" Target="media/image27.tiff"/><Relationship Id="rId52" Type="http://schemas.openxmlformats.org/officeDocument/2006/relationships/header" Target="header1.xml"/><Relationship Id="rId53" Type="http://schemas.openxmlformats.org/officeDocument/2006/relationships/fontTable" Target="fontTable.xml"/><Relationship Id="rId54" Type="http://schemas.openxmlformats.org/officeDocument/2006/relationships/theme" Target="theme/theme1.xml"/><Relationship Id="rId40" Type="http://schemas.openxmlformats.org/officeDocument/2006/relationships/image" Target="media/image18.jpeg"/><Relationship Id="rId41" Type="http://schemas.openxmlformats.org/officeDocument/2006/relationships/image" Target="media/image19.jpeg"/><Relationship Id="rId42" Type="http://schemas.openxmlformats.org/officeDocument/2006/relationships/image" Target="media/image20.jpeg"/><Relationship Id="rId43" Type="http://schemas.openxmlformats.org/officeDocument/2006/relationships/image" Target="media/image21.jpeg"/><Relationship Id="rId44" Type="http://schemas.openxmlformats.org/officeDocument/2006/relationships/hyperlink" Target="http://www.airgraphicsllc.com/" TargetMode="External"/><Relationship Id="rId45" Type="http://schemas.openxmlformats.org/officeDocument/2006/relationships/hyperlink" Target="http://warrencountyairport.com/home" TargetMode="External"/><Relationship Id="rId46" Type="http://schemas.openxmlformats.org/officeDocument/2006/relationships/image" Target="media/image22.jpeg"/><Relationship Id="rId47" Type="http://schemas.openxmlformats.org/officeDocument/2006/relationships/image" Target="media/image23.jpeg"/><Relationship Id="rId48" Type="http://schemas.openxmlformats.org/officeDocument/2006/relationships/image" Target="media/image24.jpeg"/><Relationship Id="rId49" Type="http://schemas.openxmlformats.org/officeDocument/2006/relationships/image" Target="media/image25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tiff"/><Relationship Id="rId8" Type="http://schemas.openxmlformats.org/officeDocument/2006/relationships/hyperlink" Target="https://www.velocityxl.com/album.php?albumid=19" TargetMode="External"/><Relationship Id="rId9" Type="http://schemas.openxmlformats.org/officeDocument/2006/relationships/hyperlink" Target="https://www.youtube.com/user/bferrell" TargetMode="External"/><Relationship Id="rId30" Type="http://schemas.openxmlformats.org/officeDocument/2006/relationships/image" Target="media/image8.png"/><Relationship Id="rId31" Type="http://schemas.openxmlformats.org/officeDocument/2006/relationships/image" Target="media/image9.png"/><Relationship Id="rId32" Type="http://schemas.openxmlformats.org/officeDocument/2006/relationships/image" Target="media/image10.png"/><Relationship Id="rId33" Type="http://schemas.openxmlformats.org/officeDocument/2006/relationships/image" Target="media/image11.jpeg"/><Relationship Id="rId34" Type="http://schemas.openxmlformats.org/officeDocument/2006/relationships/image" Target="media/image12.jpeg"/><Relationship Id="rId35" Type="http://schemas.openxmlformats.org/officeDocument/2006/relationships/image" Target="media/image13.jpeg"/><Relationship Id="rId36" Type="http://schemas.openxmlformats.org/officeDocument/2006/relationships/image" Target="media/image14.jpeg"/><Relationship Id="rId37" Type="http://schemas.openxmlformats.org/officeDocument/2006/relationships/image" Target="media/image15.jpeg"/><Relationship Id="rId38" Type="http://schemas.openxmlformats.org/officeDocument/2006/relationships/image" Target="media/image16.jpeg"/><Relationship Id="rId39" Type="http://schemas.openxmlformats.org/officeDocument/2006/relationships/image" Target="media/image17.jpeg"/><Relationship Id="rId20" Type="http://schemas.openxmlformats.org/officeDocument/2006/relationships/hyperlink" Target="http://www.skyradar.net/skyscope-receiver/skyradar-d.html" TargetMode="External"/><Relationship Id="rId21" Type="http://schemas.openxmlformats.org/officeDocument/2006/relationships/hyperlink" Target="http://trioavionics.com/ProPilot.htm" TargetMode="External"/><Relationship Id="rId22" Type="http://schemas.openxmlformats.org/officeDocument/2006/relationships/hyperlink" Target="https://www.velocityxl.com/content.php/144-APRS-Radio-Tracking" TargetMode="External"/><Relationship Id="rId23" Type="http://schemas.openxmlformats.org/officeDocument/2006/relationships/hyperlink" Target="http://lightspeedengineering.com/Products/IgnitionIII.htm" TargetMode="External"/><Relationship Id="rId24" Type="http://schemas.openxmlformats.org/officeDocument/2006/relationships/image" Target="media/image2.tiff"/><Relationship Id="rId25" Type="http://schemas.openxmlformats.org/officeDocument/2006/relationships/image" Target="media/image3.jpeg"/><Relationship Id="rId26" Type="http://schemas.openxmlformats.org/officeDocument/2006/relationships/image" Target="media/image4.tiff"/><Relationship Id="rId27" Type="http://schemas.openxmlformats.org/officeDocument/2006/relationships/image" Target="media/image5.png"/><Relationship Id="rId28" Type="http://schemas.openxmlformats.org/officeDocument/2006/relationships/image" Target="media/image6.png"/><Relationship Id="rId29" Type="http://schemas.openxmlformats.org/officeDocument/2006/relationships/image" Target="media/image7.jpeg"/><Relationship Id="rId10" Type="http://schemas.openxmlformats.org/officeDocument/2006/relationships/hyperlink" Target="http://www.oregonaero.com/" TargetMode="External"/><Relationship Id="rId11" Type="http://schemas.openxmlformats.org/officeDocument/2006/relationships/hyperlink" Target="http://grtavionics.com/horizonhx.html" TargetMode="External"/><Relationship Id="rId12" Type="http://schemas.openxmlformats.org/officeDocument/2006/relationships/hyperlink" Target="https://www.velocityxl.com/content.php/374-Dyno-Run-Results-Fax-Trasmitta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165</TotalTime>
  <Pages>11</Pages>
  <Words>706</Words>
  <Characters>4028</Characters>
  <Application>Microsoft Macintosh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4725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Brett Ferrell</dc:creator>
  <cp:keywords/>
  <dc:description/>
  <cp:lastModifiedBy>Brett Ferrell</cp:lastModifiedBy>
  <cp:revision>13</cp:revision>
  <dcterms:created xsi:type="dcterms:W3CDTF">2016-07-10T15:54:00Z</dcterms:created>
  <dcterms:modified xsi:type="dcterms:W3CDTF">2016-07-21T12:30:00Z</dcterms:modified>
</cp:coreProperties>
</file>